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48" w:rsidRPr="004977D5" w:rsidRDefault="00452970" w:rsidP="004977D5">
      <w:pPr>
        <w:spacing w:line="360" w:lineRule="auto"/>
        <w:rPr>
          <w:rFonts w:ascii="Arial" w:hAnsi="Arial" w:cs="Arial"/>
          <w:b/>
          <w:lang w:val="fr-FR"/>
        </w:rPr>
      </w:pPr>
      <w:r w:rsidRPr="004977D5">
        <w:rPr>
          <w:rFonts w:ascii="Arial" w:hAnsi="Arial" w:cs="Arial"/>
          <w:b/>
          <w:lang w:val="fr-CA"/>
        </w:rPr>
        <w:t xml:space="preserve">1. </w:t>
      </w:r>
      <w:r w:rsidR="00B74A48" w:rsidRPr="004977D5">
        <w:rPr>
          <w:rFonts w:ascii="Arial" w:hAnsi="Arial" w:cs="Arial"/>
          <w:b/>
          <w:lang w:val="fr-CA"/>
        </w:rPr>
        <w:t>PLAN DE COURS</w:t>
      </w:r>
    </w:p>
    <w:p w:rsidR="00B74A48" w:rsidRPr="004977D5" w:rsidRDefault="00B74A48" w:rsidP="004977D5">
      <w:pPr>
        <w:spacing w:line="360" w:lineRule="auto"/>
        <w:rPr>
          <w:rFonts w:ascii="Arial" w:hAnsi="Arial" w:cs="Arial"/>
          <w:b/>
          <w:lang w:val="fr-CA"/>
        </w:rPr>
      </w:pPr>
    </w:p>
    <w:p w:rsidR="00B74A48" w:rsidRPr="004977D5" w:rsidRDefault="00BD3CC0" w:rsidP="0049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 w:cs="Arial"/>
          <w:lang w:val="fr-CA"/>
        </w:rPr>
      </w:pPr>
      <w:r w:rsidRPr="004977D5">
        <w:rPr>
          <w:rFonts w:ascii="Arial" w:hAnsi="Arial" w:cs="Arial"/>
          <w:b/>
          <w:lang w:val="fr-CA"/>
        </w:rPr>
        <w:t xml:space="preserve">Programme </w:t>
      </w:r>
      <w:r w:rsidR="00B74A48" w:rsidRPr="004977D5">
        <w:rPr>
          <w:rFonts w:ascii="Arial" w:hAnsi="Arial" w:cs="Arial"/>
          <w:b/>
          <w:lang w:val="fr-CA"/>
        </w:rPr>
        <w:t xml:space="preserve">: </w:t>
      </w:r>
      <w:r w:rsidR="00B74A48" w:rsidRPr="004977D5">
        <w:rPr>
          <w:rFonts w:ascii="Arial" w:hAnsi="Arial" w:cs="Arial"/>
          <w:lang w:val="fr-CA"/>
        </w:rPr>
        <w:t>Sciences de la nature</w:t>
      </w:r>
    </w:p>
    <w:p w:rsidR="00B74A48" w:rsidRPr="004977D5" w:rsidRDefault="00BD3CC0" w:rsidP="0049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 w:cs="Arial"/>
          <w:lang w:val="fr-CA"/>
        </w:rPr>
      </w:pPr>
      <w:r w:rsidRPr="004977D5">
        <w:rPr>
          <w:rFonts w:ascii="Arial" w:hAnsi="Arial" w:cs="Arial"/>
          <w:b/>
          <w:lang w:val="fr-CA"/>
        </w:rPr>
        <w:t xml:space="preserve">Département </w:t>
      </w:r>
      <w:r w:rsidR="00B74A48" w:rsidRPr="004977D5">
        <w:rPr>
          <w:rFonts w:ascii="Arial" w:hAnsi="Arial" w:cs="Arial"/>
          <w:b/>
          <w:lang w:val="fr-CA"/>
        </w:rPr>
        <w:t xml:space="preserve">: </w:t>
      </w:r>
      <w:r w:rsidR="00B74A48" w:rsidRPr="004977D5">
        <w:rPr>
          <w:rFonts w:ascii="Arial" w:hAnsi="Arial" w:cs="Arial"/>
          <w:lang w:val="fr-CA"/>
        </w:rPr>
        <w:t>Mathématiques</w:t>
      </w:r>
    </w:p>
    <w:p w:rsidR="00B74A48" w:rsidRPr="004977D5" w:rsidRDefault="00BD3CC0" w:rsidP="0049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 w:cs="Arial"/>
          <w:lang w:val="fr-CA"/>
        </w:rPr>
      </w:pPr>
      <w:r w:rsidRPr="004977D5">
        <w:rPr>
          <w:rFonts w:ascii="Arial" w:hAnsi="Arial" w:cs="Arial"/>
          <w:b/>
          <w:lang w:val="fr-CA"/>
        </w:rPr>
        <w:t xml:space="preserve">Titre du cours </w:t>
      </w:r>
      <w:r w:rsidR="00B74A48" w:rsidRPr="004977D5">
        <w:rPr>
          <w:rFonts w:ascii="Arial" w:hAnsi="Arial" w:cs="Arial"/>
          <w:b/>
          <w:lang w:val="fr-CA"/>
        </w:rPr>
        <w:t xml:space="preserve">: </w:t>
      </w:r>
      <w:r w:rsidR="00B74A48" w:rsidRPr="004977D5">
        <w:rPr>
          <w:rFonts w:ascii="Arial" w:hAnsi="Arial" w:cs="Arial"/>
          <w:lang w:val="fr-CA"/>
        </w:rPr>
        <w:t>Calcul différentiel</w:t>
      </w:r>
    </w:p>
    <w:p w:rsidR="00B74A48" w:rsidRPr="004977D5" w:rsidRDefault="00BD3CC0" w:rsidP="0049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 w:cs="Arial"/>
          <w:lang w:val="fr-CA"/>
        </w:rPr>
      </w:pPr>
      <w:r w:rsidRPr="004977D5">
        <w:rPr>
          <w:rFonts w:ascii="Arial" w:hAnsi="Arial" w:cs="Arial"/>
          <w:b/>
          <w:lang w:val="fr-CA"/>
        </w:rPr>
        <w:t xml:space="preserve">Code du cours </w:t>
      </w:r>
      <w:r w:rsidR="00B74A48" w:rsidRPr="004977D5">
        <w:rPr>
          <w:rFonts w:ascii="Arial" w:hAnsi="Arial" w:cs="Arial"/>
          <w:lang w:val="fr-CA"/>
        </w:rPr>
        <w:t>: 201-NYA-05</w:t>
      </w:r>
    </w:p>
    <w:p w:rsidR="00B74A48" w:rsidRPr="004977D5" w:rsidRDefault="00BD3CC0" w:rsidP="0049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 w:cs="Arial"/>
          <w:lang w:val="fr-CA"/>
        </w:rPr>
      </w:pPr>
      <w:r w:rsidRPr="004977D5">
        <w:rPr>
          <w:rFonts w:ascii="Arial" w:hAnsi="Arial" w:cs="Arial"/>
          <w:b/>
          <w:lang w:val="fr-CA"/>
        </w:rPr>
        <w:t xml:space="preserve">Pondération </w:t>
      </w:r>
      <w:r w:rsidR="00B74A48" w:rsidRPr="004977D5">
        <w:rPr>
          <w:rFonts w:ascii="Arial" w:hAnsi="Arial" w:cs="Arial"/>
          <w:b/>
          <w:lang w:val="fr-CA"/>
        </w:rPr>
        <w:t xml:space="preserve">: </w:t>
      </w:r>
      <w:r w:rsidR="00B74A48" w:rsidRPr="004977D5">
        <w:rPr>
          <w:rFonts w:ascii="Arial" w:hAnsi="Arial" w:cs="Arial"/>
          <w:lang w:val="fr-CA"/>
        </w:rPr>
        <w:t>3-2-3</w:t>
      </w:r>
    </w:p>
    <w:p w:rsidR="00B74A48" w:rsidRPr="004977D5" w:rsidRDefault="00BD3CC0" w:rsidP="0049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 w:cs="Arial"/>
          <w:lang w:val="fr-CA"/>
        </w:rPr>
      </w:pPr>
      <w:r w:rsidRPr="004977D5">
        <w:rPr>
          <w:rFonts w:ascii="Arial" w:hAnsi="Arial" w:cs="Arial"/>
          <w:b/>
          <w:lang w:val="fr-CA"/>
        </w:rPr>
        <w:t xml:space="preserve">Session </w:t>
      </w:r>
      <w:r w:rsidR="00B74A48" w:rsidRPr="004977D5">
        <w:rPr>
          <w:rFonts w:ascii="Arial" w:hAnsi="Arial" w:cs="Arial"/>
          <w:b/>
          <w:lang w:val="fr-CA"/>
        </w:rPr>
        <w:t xml:space="preserve">: </w:t>
      </w:r>
      <w:r w:rsidR="00B74A48" w:rsidRPr="004977D5">
        <w:rPr>
          <w:rFonts w:ascii="Arial" w:hAnsi="Arial" w:cs="Arial"/>
          <w:lang w:val="fr-CA"/>
        </w:rPr>
        <w:t xml:space="preserve">Automne </w:t>
      </w:r>
      <w:r w:rsidR="0007437B" w:rsidRPr="004977D5">
        <w:rPr>
          <w:rFonts w:ascii="Arial" w:hAnsi="Arial" w:cs="Arial"/>
          <w:lang w:val="fr-CA"/>
        </w:rPr>
        <w:t>2013</w:t>
      </w:r>
    </w:p>
    <w:p w:rsidR="00B74A48" w:rsidRPr="004977D5" w:rsidRDefault="00BD3CC0" w:rsidP="0049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 w:cs="Arial"/>
          <w:lang w:val="fr-CA"/>
        </w:rPr>
      </w:pPr>
      <w:r w:rsidRPr="004977D5">
        <w:rPr>
          <w:rFonts w:ascii="Arial" w:hAnsi="Arial" w:cs="Arial"/>
          <w:b/>
          <w:lang w:val="fr-CA"/>
        </w:rPr>
        <w:t xml:space="preserve">Enseignant </w:t>
      </w:r>
      <w:r w:rsidR="00B74A48" w:rsidRPr="004977D5">
        <w:rPr>
          <w:rFonts w:ascii="Arial" w:hAnsi="Arial" w:cs="Arial"/>
          <w:b/>
          <w:lang w:val="fr-CA"/>
        </w:rPr>
        <w:t xml:space="preserve">: </w:t>
      </w:r>
      <w:r w:rsidR="00B74A48" w:rsidRPr="004977D5">
        <w:rPr>
          <w:rFonts w:ascii="Arial" w:hAnsi="Arial" w:cs="Arial"/>
          <w:lang w:val="fr-CA"/>
        </w:rPr>
        <w:t>Dorin Claudius Balanescu</w:t>
      </w:r>
    </w:p>
    <w:p w:rsidR="00B74A48" w:rsidRPr="004977D5" w:rsidRDefault="00BD3CC0" w:rsidP="0049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 w:cs="Arial"/>
          <w:b/>
          <w:lang w:val="fr-CA"/>
        </w:rPr>
      </w:pPr>
      <w:r w:rsidRPr="004977D5">
        <w:rPr>
          <w:rFonts w:ascii="Arial" w:hAnsi="Arial" w:cs="Arial"/>
          <w:b/>
          <w:lang w:val="fr-CA"/>
        </w:rPr>
        <w:t xml:space="preserve">Courriel </w:t>
      </w:r>
      <w:r w:rsidR="00B74A48" w:rsidRPr="004977D5">
        <w:rPr>
          <w:rFonts w:ascii="Arial" w:hAnsi="Arial" w:cs="Arial"/>
          <w:lang w:val="fr-CA"/>
        </w:rPr>
        <w:t xml:space="preserve">: </w:t>
      </w:r>
      <w:hyperlink r:id="rId9" w:history="1">
        <w:r w:rsidR="00B74A48" w:rsidRPr="004977D5">
          <w:rPr>
            <w:rStyle w:val="Hyperlink"/>
            <w:rFonts w:ascii="Arial" w:hAnsi="Arial" w:cs="Arial"/>
            <w:color w:val="auto"/>
            <w:u w:val="none"/>
            <w:lang w:val="fr-CA"/>
          </w:rPr>
          <w:t>d.balanescu@yahoo.ca</w:t>
        </w:r>
      </w:hyperlink>
    </w:p>
    <w:p w:rsidR="00B74A48" w:rsidRPr="004977D5" w:rsidRDefault="00BD3CC0" w:rsidP="0049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 w:cs="Arial"/>
          <w:lang w:val="fr-CA"/>
        </w:rPr>
      </w:pPr>
      <w:r w:rsidRPr="004977D5">
        <w:rPr>
          <w:rFonts w:ascii="Arial" w:hAnsi="Arial" w:cs="Arial"/>
          <w:b/>
          <w:lang w:val="fr-CA"/>
        </w:rPr>
        <w:t xml:space="preserve">Site du programme ou du cours </w:t>
      </w:r>
      <w:r w:rsidR="00B74A48" w:rsidRPr="004977D5">
        <w:rPr>
          <w:rFonts w:ascii="Arial" w:hAnsi="Arial" w:cs="Arial"/>
          <w:b/>
          <w:lang w:val="fr-CA"/>
        </w:rPr>
        <w:t>:</w:t>
      </w:r>
      <w:r w:rsidR="00B74A48" w:rsidRPr="004977D5">
        <w:rPr>
          <w:rFonts w:ascii="Arial" w:hAnsi="Arial" w:cs="Arial"/>
          <w:lang w:val="fr-CA"/>
        </w:rPr>
        <w:t xml:space="preserve"> </w:t>
      </w:r>
      <w:hyperlink r:id="rId10" w:tgtFrame="_blank" w:history="1">
        <w:r w:rsidR="00B74A48" w:rsidRPr="004977D5">
          <w:rPr>
            <w:rStyle w:val="Hyperlink"/>
            <w:rFonts w:ascii="Arial" w:hAnsi="Arial" w:cs="Arial"/>
            <w:bCs/>
            <w:color w:val="auto"/>
            <w:u w:val="none"/>
            <w:lang w:val="fr-CA"/>
          </w:rPr>
          <w:t>http://apprendrelesmathematiques.weebly.com</w:t>
        </w:r>
      </w:hyperlink>
    </w:p>
    <w:p w:rsidR="00956CB4" w:rsidRPr="004977D5" w:rsidRDefault="00956CB4" w:rsidP="004977D5">
      <w:pPr>
        <w:spacing w:line="360" w:lineRule="auto"/>
        <w:rPr>
          <w:rFonts w:ascii="Arial" w:hAnsi="Arial" w:cs="Arial"/>
          <w:color w:val="000000"/>
          <w:lang w:val="fr-CA"/>
        </w:rPr>
      </w:pPr>
    </w:p>
    <w:p w:rsidR="00B74A48" w:rsidRPr="004977D5" w:rsidRDefault="00BD3CC0" w:rsidP="004977D5">
      <w:pPr>
        <w:spacing w:line="360" w:lineRule="auto"/>
        <w:rPr>
          <w:rFonts w:ascii="Arial" w:hAnsi="Arial" w:cs="Arial"/>
          <w:b/>
          <w:color w:val="000000"/>
          <w:lang w:val="fr-CA"/>
        </w:rPr>
      </w:pPr>
      <w:r w:rsidRPr="004977D5">
        <w:rPr>
          <w:rFonts w:ascii="Arial" w:hAnsi="Arial" w:cs="Arial"/>
          <w:b/>
          <w:color w:val="000000"/>
          <w:lang w:val="fr-CA"/>
        </w:rPr>
        <w:t>2. Le descripteur du cours</w:t>
      </w:r>
    </w:p>
    <w:p w:rsidR="00452970" w:rsidRPr="004977D5" w:rsidRDefault="00452970" w:rsidP="004977D5">
      <w:pPr>
        <w:spacing w:line="360" w:lineRule="auto"/>
        <w:rPr>
          <w:rFonts w:ascii="Arial" w:hAnsi="Arial" w:cs="Arial"/>
          <w:color w:val="000000"/>
          <w:lang w:val="fr-CA"/>
        </w:rPr>
      </w:pPr>
      <w:r w:rsidRPr="004977D5">
        <w:rPr>
          <w:rFonts w:ascii="Arial" w:hAnsi="Arial" w:cs="Arial"/>
          <w:color w:val="000000"/>
          <w:lang w:val="fr-CA"/>
        </w:rPr>
        <w:t>Ce cours de mathématique vise à présenter et explorer diverses stratégies d’enseignement postsecondaire.</w:t>
      </w:r>
    </w:p>
    <w:p w:rsidR="00B74A48" w:rsidRPr="004977D5" w:rsidRDefault="00B74A48" w:rsidP="004977D5">
      <w:pPr>
        <w:spacing w:line="360" w:lineRule="auto"/>
        <w:rPr>
          <w:rFonts w:ascii="Arial" w:hAnsi="Arial" w:cs="Arial"/>
          <w:b/>
          <w:bCs/>
          <w:u w:val="single"/>
          <w:lang w:val="fr-CA"/>
        </w:rPr>
      </w:pPr>
    </w:p>
    <w:p w:rsidR="00B74A48" w:rsidRPr="004977D5" w:rsidRDefault="00B74A48" w:rsidP="004977D5">
      <w:pPr>
        <w:spacing w:line="360" w:lineRule="auto"/>
        <w:rPr>
          <w:rFonts w:ascii="Arial" w:hAnsi="Arial" w:cs="Arial"/>
          <w:b/>
          <w:bCs/>
          <w:lang w:val="fr-CA"/>
        </w:rPr>
      </w:pPr>
      <w:r w:rsidRPr="004977D5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07769" wp14:editId="49D1A0F4">
                <wp:simplePos x="0" y="0"/>
                <wp:positionH relativeFrom="column">
                  <wp:posOffset>7886700</wp:posOffset>
                </wp:positionH>
                <wp:positionV relativeFrom="paragraph">
                  <wp:posOffset>4114800</wp:posOffset>
                </wp:positionV>
                <wp:extent cx="7086600" cy="1028700"/>
                <wp:effectExtent l="9525" t="825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A48" w:rsidRDefault="00B74A48" w:rsidP="00B74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21pt;margin-top:324pt;width:55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">
                <v:textbox>
                  <w:txbxContent>
                    <w:p w:rsidR="00B74A48" w:rsidRDefault="00B74A48" w:rsidP="00B74A48"/>
                  </w:txbxContent>
                </v:textbox>
              </v:shape>
            </w:pict>
          </mc:Fallback>
        </mc:AlternateContent>
      </w:r>
      <w:r w:rsidR="0007437B" w:rsidRPr="004977D5">
        <w:rPr>
          <w:rFonts w:ascii="Arial" w:hAnsi="Arial" w:cs="Arial"/>
          <w:b/>
          <w:bCs/>
          <w:lang w:val="fr-CA"/>
        </w:rPr>
        <w:t>3. La présentation du cours</w:t>
      </w:r>
    </w:p>
    <w:p w:rsidR="00B74A48" w:rsidRPr="004977D5" w:rsidRDefault="00B74A48" w:rsidP="004977D5">
      <w:pPr>
        <w:spacing w:line="360" w:lineRule="auto"/>
        <w:rPr>
          <w:rFonts w:ascii="Arial" w:hAnsi="Arial" w:cs="Arial"/>
          <w:bCs/>
          <w:lang w:val="fr-CA"/>
        </w:rPr>
      </w:pPr>
      <w:r w:rsidRPr="004977D5">
        <w:rPr>
          <w:rFonts w:ascii="Arial" w:hAnsi="Arial" w:cs="Arial"/>
          <w:bCs/>
          <w:lang w:val="fr-CA"/>
        </w:rPr>
        <w:t>La compétence</w:t>
      </w:r>
      <w:r w:rsidR="00BD3CC0" w:rsidRPr="004977D5">
        <w:rPr>
          <w:rFonts w:ascii="Arial" w:hAnsi="Arial" w:cs="Arial"/>
          <w:bCs/>
          <w:lang w:val="fr-CA"/>
        </w:rPr>
        <w:t xml:space="preserve"> visée </w:t>
      </w:r>
      <w:r w:rsidRPr="004977D5">
        <w:rPr>
          <w:rFonts w:ascii="Arial" w:hAnsi="Arial" w:cs="Arial"/>
          <w:bCs/>
          <w:lang w:val="fr-CA"/>
        </w:rPr>
        <w:t>de ce cours est d’appliquer les méthodes du calcul différentiel et intégral à l’étude de fonctions et à la résolution de problèmes.</w:t>
      </w:r>
    </w:p>
    <w:p w:rsidR="00B74A48" w:rsidRPr="004977D5" w:rsidRDefault="00B74A48" w:rsidP="004977D5">
      <w:pPr>
        <w:spacing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>Le cours</w:t>
      </w:r>
      <w:r w:rsidR="00BD3CC0" w:rsidRPr="004977D5">
        <w:rPr>
          <w:rFonts w:ascii="Arial" w:hAnsi="Arial" w:cs="Arial"/>
          <w:lang w:val="fr-FR"/>
        </w:rPr>
        <w:t xml:space="preserve"> Calcul différentiel </w:t>
      </w:r>
      <w:r w:rsidRPr="004977D5">
        <w:rPr>
          <w:rFonts w:ascii="Arial" w:hAnsi="Arial" w:cs="Arial"/>
          <w:lang w:val="fr-FR"/>
        </w:rPr>
        <w:t>a pour objectif d’atteindre la compétence du Ministère de l’Éducation, du Loisir et du Sport</w:t>
      </w:r>
      <w:r w:rsidR="00BD3CC0" w:rsidRPr="004977D5">
        <w:rPr>
          <w:rFonts w:ascii="Arial" w:hAnsi="Arial" w:cs="Arial"/>
          <w:lang w:val="fr-FR"/>
        </w:rPr>
        <w:t xml:space="preserve">, qui est « </w:t>
      </w:r>
      <w:r w:rsidRPr="004977D5">
        <w:rPr>
          <w:rFonts w:ascii="Arial" w:hAnsi="Arial" w:cs="Arial"/>
          <w:color w:val="000000"/>
          <w:lang w:val="fr-FR"/>
        </w:rPr>
        <w:t xml:space="preserve">d’appliquer les méthodes du calcul différentiel à l’étude de fonctions et à la résolution de problèmes </w:t>
      </w:r>
      <w:r w:rsidRPr="004977D5">
        <w:rPr>
          <w:rFonts w:ascii="Arial" w:hAnsi="Arial" w:cs="Arial"/>
          <w:lang w:val="fr-FR"/>
        </w:rPr>
        <w:t>(00UN)</w:t>
      </w:r>
      <w:r w:rsidR="00BD3CC0" w:rsidRPr="004977D5">
        <w:rPr>
          <w:rFonts w:ascii="Arial" w:hAnsi="Arial" w:cs="Arial"/>
          <w:lang w:val="fr-FR"/>
        </w:rPr>
        <w:t xml:space="preserve"> </w:t>
      </w:r>
      <w:r w:rsidRPr="004977D5">
        <w:rPr>
          <w:rFonts w:ascii="Arial" w:hAnsi="Arial" w:cs="Arial"/>
          <w:lang w:val="fr-FR"/>
        </w:rPr>
        <w:t>».</w:t>
      </w:r>
    </w:p>
    <w:p w:rsidR="00B74A48" w:rsidRPr="004977D5" w:rsidRDefault="00B74A48" w:rsidP="004977D5">
      <w:pPr>
        <w:spacing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CA"/>
        </w:rPr>
        <w:lastRenderedPageBreak/>
        <w:t>Ce cours est le premier cours de mathématiques obligatoire du programme en Sciences de la nature. Il est présenté à l</w:t>
      </w:r>
      <w:r w:rsidRPr="004977D5">
        <w:rPr>
          <w:rFonts w:ascii="Arial" w:hAnsi="Arial" w:cs="Arial"/>
          <w:lang w:val="fr-FR"/>
        </w:rPr>
        <w:t>’</w:t>
      </w:r>
      <w:r w:rsidRPr="004977D5">
        <w:rPr>
          <w:rFonts w:ascii="Arial" w:hAnsi="Arial" w:cs="Arial"/>
          <w:lang w:val="fr-CA"/>
        </w:rPr>
        <w:t xml:space="preserve">étudiant en première session, </w:t>
      </w:r>
      <w:r w:rsidR="00891651" w:rsidRPr="004977D5">
        <w:rPr>
          <w:rFonts w:ascii="Arial" w:hAnsi="Arial" w:cs="Arial"/>
          <w:lang w:val="fr-CA"/>
        </w:rPr>
        <w:t>qu’</w:t>
      </w:r>
      <w:r w:rsidRPr="004977D5">
        <w:rPr>
          <w:rFonts w:ascii="Arial" w:hAnsi="Arial" w:cs="Arial"/>
          <w:lang w:val="fr-CA"/>
        </w:rPr>
        <w:t>il soit du profil Sciences pures et appliquées ou du profil Sciences de la santé et de la vie. Il s</w:t>
      </w:r>
      <w:r w:rsidRPr="004977D5">
        <w:rPr>
          <w:rFonts w:ascii="Arial" w:hAnsi="Arial" w:cs="Arial"/>
          <w:lang w:val="fr-FR"/>
        </w:rPr>
        <w:t>’</w:t>
      </w:r>
      <w:r w:rsidRPr="004977D5">
        <w:rPr>
          <w:rFonts w:ascii="Arial" w:hAnsi="Arial" w:cs="Arial"/>
          <w:lang w:val="fr-CA"/>
        </w:rPr>
        <w:t>agit d</w:t>
      </w:r>
      <w:r w:rsidRPr="004977D5">
        <w:rPr>
          <w:rFonts w:ascii="Arial" w:hAnsi="Arial" w:cs="Arial"/>
          <w:lang w:val="fr-FR"/>
        </w:rPr>
        <w:t>’</w:t>
      </w:r>
      <w:r w:rsidR="00BD3CC0" w:rsidRPr="004977D5">
        <w:rPr>
          <w:rFonts w:ascii="Arial" w:hAnsi="Arial" w:cs="Arial"/>
          <w:lang w:val="fr-CA"/>
        </w:rPr>
        <w:t xml:space="preserve">une introduction au cours </w:t>
      </w:r>
      <w:r w:rsidRPr="004977D5">
        <w:rPr>
          <w:rFonts w:ascii="Arial" w:hAnsi="Arial" w:cs="Arial"/>
          <w:lang w:val="fr-CA"/>
        </w:rPr>
        <w:t>Calcul différentiel et intégral qui constitue, pour les sciences modernes, un fondement mathématique autant conceptuel que quantitatif</w:t>
      </w:r>
      <w:r w:rsidR="00BD3CC0" w:rsidRPr="004977D5">
        <w:rPr>
          <w:rFonts w:ascii="Arial" w:hAnsi="Arial" w:cs="Arial"/>
          <w:lang w:val="fr-CA"/>
        </w:rPr>
        <w:t xml:space="preserve">. </w:t>
      </w:r>
      <w:r w:rsidR="004977D5" w:rsidRPr="004977D5">
        <w:rPr>
          <w:rFonts w:ascii="Arial" w:hAnsi="Arial" w:cs="Arial"/>
          <w:lang w:val="fr-FR"/>
        </w:rPr>
        <w:t>Étant à leur première session, les étudiants ont environ dix-sept et dix-huit ans et ont tous des motivations différentes pour suivre ce cours. Certains veulent terminer, à tout prix, en deux ans, leur formation avec une bonne côte R</w:t>
      </w:r>
      <w:r w:rsidR="004977D5" w:rsidRPr="004977D5">
        <w:rPr>
          <w:rFonts w:ascii="Arial" w:hAnsi="Arial" w:cs="Arial"/>
          <w:color w:val="FF0000"/>
          <w:lang w:val="fr-FR"/>
        </w:rPr>
        <w:t xml:space="preserve"> </w:t>
      </w:r>
      <w:r w:rsidR="004977D5" w:rsidRPr="004977D5">
        <w:rPr>
          <w:rFonts w:ascii="Arial" w:hAnsi="Arial" w:cs="Arial"/>
          <w:lang w:val="fr-FR"/>
        </w:rPr>
        <w:t>(la côte R est la côte de</w:t>
      </w:r>
      <w:r w:rsidR="004977D5" w:rsidRPr="004977D5">
        <w:rPr>
          <w:rFonts w:ascii="Arial" w:hAnsi="Arial" w:cs="Arial"/>
          <w:lang w:val="fr-CA"/>
        </w:rPr>
        <w:t xml:space="preserve"> rendement au collégial, elle « est une méthode d’évaluation du dossier scolaire utilisé par la plupart des universités québécoises en vue de gérer le processus d’admission à certains programmes </w:t>
      </w:r>
      <w:r w:rsidR="004977D5" w:rsidRPr="004977D5">
        <w:rPr>
          <w:rFonts w:ascii="Arial" w:hAnsi="Arial" w:cs="Arial"/>
          <w:lang w:val="fr-FR"/>
        </w:rPr>
        <w:t>»).</w:t>
      </w:r>
      <w:r w:rsidRPr="004977D5">
        <w:rPr>
          <w:rFonts w:ascii="Arial" w:hAnsi="Arial" w:cs="Arial"/>
          <w:lang w:val="fr-FR"/>
        </w:rPr>
        <w:t xml:space="preserve">Ce cours ne nécessite pas des cours préalables. </w:t>
      </w:r>
    </w:p>
    <w:p w:rsidR="00B74A48" w:rsidRPr="004977D5" w:rsidRDefault="00B74A48" w:rsidP="004977D5">
      <w:pPr>
        <w:spacing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>Le cours Calcul différentiel contribue à atteindre les buts généraux du programme</w:t>
      </w:r>
      <w:r w:rsidR="00BD3CC0" w:rsidRPr="004977D5">
        <w:rPr>
          <w:rFonts w:ascii="Arial" w:hAnsi="Arial" w:cs="Arial"/>
          <w:lang w:val="fr-FR"/>
        </w:rPr>
        <w:t xml:space="preserve">, particulièrement les suivants </w:t>
      </w:r>
      <w:r w:rsidRPr="004977D5">
        <w:rPr>
          <w:rFonts w:ascii="Arial" w:hAnsi="Arial" w:cs="Arial"/>
          <w:lang w:val="fr-FR"/>
        </w:rPr>
        <w:t>:</w:t>
      </w:r>
    </w:p>
    <w:p w:rsidR="00B74A48" w:rsidRPr="004977D5" w:rsidRDefault="00B30D7A" w:rsidP="004977D5">
      <w:pPr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>i</w:t>
      </w:r>
      <w:r w:rsidR="00B74A48" w:rsidRPr="004977D5">
        <w:rPr>
          <w:rFonts w:ascii="Arial" w:hAnsi="Arial" w:cs="Arial"/>
          <w:lang w:val="fr-FR"/>
        </w:rPr>
        <w:t>nitier l’</w:t>
      </w:r>
      <w:r w:rsidR="00B74A48" w:rsidRPr="004977D5">
        <w:rPr>
          <w:rFonts w:ascii="Arial" w:hAnsi="Arial" w:cs="Arial"/>
          <w:lang w:val="fr-CA"/>
        </w:rPr>
        <w:t>étudiant à un vaste domaine des mathématiques qui est le calcul différentiel et intégral.</w:t>
      </w:r>
    </w:p>
    <w:p w:rsidR="00B74A48" w:rsidRPr="004977D5" w:rsidRDefault="00B30D7A" w:rsidP="004977D5">
      <w:pPr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CA"/>
        </w:rPr>
        <w:t>permettre</w:t>
      </w:r>
      <w:r w:rsidR="00B74A48" w:rsidRPr="004977D5">
        <w:rPr>
          <w:rFonts w:ascii="Arial" w:hAnsi="Arial" w:cs="Arial"/>
          <w:lang w:val="fr-CA"/>
        </w:rPr>
        <w:t xml:space="preserve"> à l</w:t>
      </w:r>
      <w:r w:rsidR="00B74A48" w:rsidRPr="004977D5">
        <w:rPr>
          <w:rFonts w:ascii="Arial" w:hAnsi="Arial" w:cs="Arial"/>
          <w:lang w:val="fr-FR"/>
        </w:rPr>
        <w:t>’</w:t>
      </w:r>
      <w:r w:rsidR="00B74A48" w:rsidRPr="004977D5">
        <w:rPr>
          <w:rFonts w:ascii="Arial" w:hAnsi="Arial" w:cs="Arial"/>
          <w:lang w:val="fr-CA"/>
        </w:rPr>
        <w:t xml:space="preserve">étudiant de réinvestir ses acquis du secondaire d’une part et, d’autre part, d’appliquer ses </w:t>
      </w:r>
      <w:bookmarkStart w:id="0" w:name="_GoBack"/>
      <w:bookmarkEnd w:id="0"/>
      <w:r w:rsidR="00B74A48" w:rsidRPr="004977D5">
        <w:rPr>
          <w:rFonts w:ascii="Arial" w:hAnsi="Arial" w:cs="Arial"/>
          <w:lang w:val="fr-CA"/>
        </w:rPr>
        <w:t>nouvelles connaissances à diverses situations interdisciplinaires dans</w:t>
      </w:r>
      <w:r w:rsidR="00BD3CC0" w:rsidRPr="004977D5">
        <w:rPr>
          <w:rFonts w:ascii="Arial" w:hAnsi="Arial" w:cs="Arial"/>
          <w:lang w:val="fr-CA"/>
        </w:rPr>
        <w:t xml:space="preserve"> les autres cours du programme, </w:t>
      </w:r>
      <w:r w:rsidR="00B74A48" w:rsidRPr="004977D5">
        <w:rPr>
          <w:rFonts w:ascii="Arial" w:hAnsi="Arial" w:cs="Arial"/>
          <w:lang w:val="fr-CA"/>
        </w:rPr>
        <w:t xml:space="preserve">notamment en physique et, à un degré moindre, en chimie. Mentionnons que ce cours est un préalable au cours de </w:t>
      </w:r>
      <w:r w:rsidR="004A0436" w:rsidRPr="004977D5">
        <w:rPr>
          <w:rFonts w:ascii="Arial" w:hAnsi="Arial" w:cs="Arial"/>
          <w:lang w:val="fr-CA"/>
        </w:rPr>
        <w:t>Calcul différentiel et intégral</w:t>
      </w:r>
      <w:r w:rsidR="00B74A48" w:rsidRPr="004977D5">
        <w:rPr>
          <w:rFonts w:ascii="Arial" w:hAnsi="Arial" w:cs="Arial"/>
          <w:lang w:val="fr-FR"/>
        </w:rPr>
        <w:t>.</w:t>
      </w:r>
    </w:p>
    <w:p w:rsidR="00B74A48" w:rsidRPr="004977D5" w:rsidRDefault="00B30D7A" w:rsidP="004977D5">
      <w:pPr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>a</w:t>
      </w:r>
      <w:r w:rsidR="00B74A48" w:rsidRPr="004977D5">
        <w:rPr>
          <w:rFonts w:ascii="Arial" w:hAnsi="Arial" w:cs="Arial"/>
          <w:lang w:val="fr-FR"/>
        </w:rPr>
        <w:t xml:space="preserve">ssurer une formation de base </w:t>
      </w:r>
      <w:r w:rsidR="00BD3CC0" w:rsidRPr="004977D5">
        <w:rPr>
          <w:rFonts w:ascii="Arial" w:hAnsi="Arial" w:cs="Arial"/>
          <w:lang w:val="fr-FR"/>
        </w:rPr>
        <w:t xml:space="preserve">en mathématiques et développer </w:t>
      </w:r>
      <w:r w:rsidR="00B74A48" w:rsidRPr="004977D5">
        <w:rPr>
          <w:rFonts w:ascii="Arial" w:hAnsi="Arial" w:cs="Arial"/>
          <w:lang w:val="fr-FR"/>
        </w:rPr>
        <w:t>chez</w:t>
      </w:r>
      <w:r w:rsidR="00BD3CC0" w:rsidRPr="004977D5">
        <w:rPr>
          <w:rFonts w:ascii="Arial" w:hAnsi="Arial" w:cs="Arial"/>
          <w:lang w:val="fr-FR"/>
        </w:rPr>
        <w:t xml:space="preserve"> l’étudiant, </w:t>
      </w:r>
      <w:r w:rsidR="00B74A48" w:rsidRPr="004977D5">
        <w:rPr>
          <w:rFonts w:ascii="Arial" w:hAnsi="Arial" w:cs="Arial"/>
          <w:lang w:val="fr-FR"/>
        </w:rPr>
        <w:t>la rigueur du raisonnement, la clarté et la précision dans la communication, l’</w:t>
      </w:r>
      <w:r w:rsidR="00B74A48" w:rsidRPr="004977D5">
        <w:rPr>
          <w:rFonts w:ascii="Arial" w:hAnsi="Arial" w:cs="Arial"/>
          <w:lang w:val="fr-CA"/>
        </w:rPr>
        <w:t>autonomie dans l</w:t>
      </w:r>
      <w:r w:rsidR="00B74A48" w:rsidRPr="004977D5">
        <w:rPr>
          <w:rFonts w:ascii="Arial" w:hAnsi="Arial" w:cs="Arial"/>
          <w:lang w:val="fr-FR"/>
        </w:rPr>
        <w:t>’apprentissage, le sens du travail en équipe et la capacité à utiliser l’outil informatique.</w:t>
      </w:r>
    </w:p>
    <w:p w:rsidR="00BD3CC0" w:rsidRPr="004977D5" w:rsidRDefault="00BD3CC0" w:rsidP="004977D5">
      <w:pPr>
        <w:spacing w:line="360" w:lineRule="auto"/>
        <w:rPr>
          <w:rFonts w:ascii="Arial" w:hAnsi="Arial" w:cs="Arial"/>
          <w:b/>
          <w:lang w:val="fr-CA"/>
        </w:rPr>
      </w:pPr>
    </w:p>
    <w:p w:rsidR="00B74A48" w:rsidRPr="004977D5" w:rsidRDefault="0007437B" w:rsidP="004977D5">
      <w:pPr>
        <w:spacing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b/>
          <w:lang w:val="fr-CA"/>
        </w:rPr>
        <w:t>4. Les objectifs du cours</w:t>
      </w:r>
    </w:p>
    <w:p w:rsidR="00B74A48" w:rsidRPr="004977D5" w:rsidRDefault="00B74A48" w:rsidP="004977D5">
      <w:pPr>
        <w:spacing w:line="360" w:lineRule="auto"/>
        <w:rPr>
          <w:rFonts w:ascii="Arial" w:hAnsi="Arial" w:cs="Arial"/>
          <w:lang w:val="fr-CA"/>
        </w:rPr>
      </w:pPr>
      <w:r w:rsidRPr="004977D5">
        <w:rPr>
          <w:rFonts w:ascii="Arial" w:hAnsi="Arial" w:cs="Arial"/>
          <w:lang w:val="fr-CA"/>
        </w:rPr>
        <w:t>À la fin de cette for</w:t>
      </w:r>
      <w:r w:rsidR="00BD3CC0" w:rsidRPr="004977D5">
        <w:rPr>
          <w:rFonts w:ascii="Arial" w:hAnsi="Arial" w:cs="Arial"/>
          <w:lang w:val="fr-CA"/>
        </w:rPr>
        <w:t xml:space="preserve">mation, l’étudiant sera capable </w:t>
      </w:r>
      <w:r w:rsidRPr="004977D5">
        <w:rPr>
          <w:rFonts w:ascii="Arial" w:hAnsi="Arial" w:cs="Arial"/>
          <w:lang w:val="fr-CA"/>
        </w:rPr>
        <w:t>de :</w:t>
      </w:r>
    </w:p>
    <w:p w:rsidR="00B74A48" w:rsidRPr="004977D5" w:rsidRDefault="00B30D7A" w:rsidP="004977D5">
      <w:pPr>
        <w:numPr>
          <w:ilvl w:val="0"/>
          <w:numId w:val="2"/>
        </w:numPr>
        <w:spacing w:line="360" w:lineRule="auto"/>
        <w:rPr>
          <w:rFonts w:ascii="Arial" w:hAnsi="Arial" w:cs="Arial"/>
          <w:lang w:val="fr-CA"/>
        </w:rPr>
      </w:pPr>
      <w:r w:rsidRPr="004977D5">
        <w:rPr>
          <w:rFonts w:ascii="Arial" w:hAnsi="Arial" w:cs="Arial"/>
          <w:lang w:val="fr-CA"/>
        </w:rPr>
        <w:t>d</w:t>
      </w:r>
      <w:r w:rsidR="00B74A48" w:rsidRPr="004977D5">
        <w:rPr>
          <w:rFonts w:ascii="Arial" w:hAnsi="Arial" w:cs="Arial"/>
          <w:lang w:val="fr-CA"/>
        </w:rPr>
        <w:t>écrire les caractéristiques d’une fonction représentée sous forme d’expression symb</w:t>
      </w:r>
      <w:r w:rsidR="0007437B" w:rsidRPr="004977D5">
        <w:rPr>
          <w:rFonts w:ascii="Arial" w:hAnsi="Arial" w:cs="Arial"/>
          <w:lang w:val="fr-CA"/>
        </w:rPr>
        <w:t>olique ou sous forme graphique.</w:t>
      </w:r>
    </w:p>
    <w:p w:rsidR="00B74A48" w:rsidRPr="004977D5" w:rsidRDefault="00B30D7A" w:rsidP="004977D5">
      <w:pPr>
        <w:numPr>
          <w:ilvl w:val="0"/>
          <w:numId w:val="2"/>
        </w:numPr>
        <w:spacing w:line="360" w:lineRule="auto"/>
        <w:rPr>
          <w:rFonts w:ascii="Arial" w:hAnsi="Arial" w:cs="Arial"/>
          <w:lang w:val="fr-CA"/>
        </w:rPr>
      </w:pPr>
      <w:r w:rsidRPr="004977D5">
        <w:rPr>
          <w:rFonts w:ascii="Arial" w:hAnsi="Arial" w:cs="Arial"/>
          <w:lang w:val="fr-CA"/>
        </w:rPr>
        <w:lastRenderedPageBreak/>
        <w:t>d</w:t>
      </w:r>
      <w:r w:rsidR="00B74A48" w:rsidRPr="004977D5">
        <w:rPr>
          <w:rFonts w:ascii="Arial" w:hAnsi="Arial" w:cs="Arial"/>
          <w:lang w:val="fr-CA"/>
        </w:rPr>
        <w:t>émontrer si une fonction a</w:t>
      </w:r>
      <w:r w:rsidR="00B74A48" w:rsidRPr="004977D5">
        <w:rPr>
          <w:rFonts w:ascii="Arial" w:hAnsi="Arial" w:cs="Arial"/>
          <w:b/>
          <w:lang w:val="fr-CA"/>
        </w:rPr>
        <w:t xml:space="preserve"> </w:t>
      </w:r>
      <w:r w:rsidR="00B74A48" w:rsidRPr="004977D5">
        <w:rPr>
          <w:rFonts w:ascii="Arial" w:hAnsi="Arial" w:cs="Arial"/>
          <w:lang w:val="fr-CA"/>
        </w:rPr>
        <w:t>une limite, est continue, est dérivable, e</w:t>
      </w:r>
      <w:r w:rsidR="0007437B" w:rsidRPr="004977D5">
        <w:rPr>
          <w:rFonts w:ascii="Arial" w:hAnsi="Arial" w:cs="Arial"/>
          <w:lang w:val="fr-CA"/>
        </w:rPr>
        <w:t>n un point et sur un intervalle,</w:t>
      </w:r>
    </w:p>
    <w:p w:rsidR="00B74A48" w:rsidRPr="004977D5" w:rsidRDefault="00B30D7A" w:rsidP="004977D5">
      <w:pPr>
        <w:numPr>
          <w:ilvl w:val="0"/>
          <w:numId w:val="2"/>
        </w:numPr>
        <w:spacing w:line="360" w:lineRule="auto"/>
        <w:rPr>
          <w:rFonts w:ascii="Arial" w:hAnsi="Arial" w:cs="Arial"/>
          <w:lang w:val="fr-CA"/>
        </w:rPr>
      </w:pPr>
      <w:r w:rsidRPr="004977D5">
        <w:rPr>
          <w:rFonts w:ascii="Arial" w:hAnsi="Arial" w:cs="Arial"/>
          <w:lang w:val="fr-CA"/>
        </w:rPr>
        <w:t>a</w:t>
      </w:r>
      <w:r w:rsidR="00B74A48" w:rsidRPr="004977D5">
        <w:rPr>
          <w:rFonts w:ascii="Arial" w:hAnsi="Arial" w:cs="Arial"/>
          <w:lang w:val="fr-CA"/>
        </w:rPr>
        <w:t>ppliquer les règles et les techniques de dérivation</w:t>
      </w:r>
      <w:r w:rsidR="0007437B" w:rsidRPr="004977D5">
        <w:rPr>
          <w:rFonts w:ascii="Arial" w:hAnsi="Arial" w:cs="Arial"/>
          <w:lang w:val="fr-CA"/>
        </w:rPr>
        <w:t>,</w:t>
      </w:r>
    </w:p>
    <w:p w:rsidR="00B74A48" w:rsidRPr="004977D5" w:rsidRDefault="00B30D7A" w:rsidP="004977D5">
      <w:pPr>
        <w:numPr>
          <w:ilvl w:val="0"/>
          <w:numId w:val="2"/>
        </w:numPr>
        <w:spacing w:line="360" w:lineRule="auto"/>
        <w:rPr>
          <w:rFonts w:ascii="Arial" w:hAnsi="Arial" w:cs="Arial"/>
          <w:lang w:val="fr-CA"/>
        </w:rPr>
      </w:pPr>
      <w:r w:rsidRPr="004977D5">
        <w:rPr>
          <w:rFonts w:ascii="Arial" w:hAnsi="Arial" w:cs="Arial"/>
          <w:lang w:val="fr-CA"/>
        </w:rPr>
        <w:t>u</w:t>
      </w:r>
      <w:r w:rsidR="00B74A48" w:rsidRPr="004977D5">
        <w:rPr>
          <w:rFonts w:ascii="Arial" w:hAnsi="Arial" w:cs="Arial"/>
          <w:lang w:val="fr-CA"/>
        </w:rPr>
        <w:t>tiliser la dérivée et les notions connexes pour analyser les variations d’une f</w:t>
      </w:r>
      <w:r w:rsidR="0007437B" w:rsidRPr="004977D5">
        <w:rPr>
          <w:rFonts w:ascii="Arial" w:hAnsi="Arial" w:cs="Arial"/>
          <w:lang w:val="fr-CA"/>
        </w:rPr>
        <w:t>onction et tracer son graphique,</w:t>
      </w:r>
    </w:p>
    <w:p w:rsidR="00B74A48" w:rsidRPr="004977D5" w:rsidRDefault="00B30D7A" w:rsidP="004977D5">
      <w:pPr>
        <w:numPr>
          <w:ilvl w:val="0"/>
          <w:numId w:val="2"/>
        </w:numPr>
        <w:spacing w:line="360" w:lineRule="auto"/>
        <w:rPr>
          <w:rFonts w:ascii="Arial" w:hAnsi="Arial" w:cs="Arial"/>
          <w:lang w:val="fr-CA"/>
        </w:rPr>
      </w:pPr>
      <w:r w:rsidRPr="004977D5">
        <w:rPr>
          <w:rFonts w:ascii="Arial" w:hAnsi="Arial" w:cs="Arial"/>
          <w:lang w:val="fr-CA"/>
        </w:rPr>
        <w:t>r</w:t>
      </w:r>
      <w:r w:rsidR="00B74A48" w:rsidRPr="004977D5">
        <w:rPr>
          <w:rFonts w:ascii="Arial" w:hAnsi="Arial" w:cs="Arial"/>
          <w:lang w:val="fr-CA"/>
        </w:rPr>
        <w:t>ésoudre des problèmes d’optimisation et de taux de variation</w:t>
      </w:r>
      <w:r w:rsidR="0007437B" w:rsidRPr="004977D5">
        <w:rPr>
          <w:rFonts w:ascii="Arial" w:hAnsi="Arial" w:cs="Arial"/>
          <w:lang w:val="fr-CA"/>
        </w:rPr>
        <w:t>,</w:t>
      </w:r>
    </w:p>
    <w:p w:rsidR="00B74A48" w:rsidRPr="004977D5" w:rsidRDefault="00B30D7A" w:rsidP="004977D5">
      <w:pPr>
        <w:numPr>
          <w:ilvl w:val="0"/>
          <w:numId w:val="2"/>
        </w:numPr>
        <w:spacing w:line="360" w:lineRule="auto"/>
        <w:rPr>
          <w:rFonts w:ascii="Arial" w:hAnsi="Arial" w:cs="Arial"/>
          <w:lang w:val="fr-CA"/>
        </w:rPr>
      </w:pPr>
      <w:r w:rsidRPr="004977D5">
        <w:rPr>
          <w:rFonts w:ascii="Arial" w:hAnsi="Arial" w:cs="Arial"/>
          <w:lang w:val="fr-CA"/>
        </w:rPr>
        <w:t>c</w:t>
      </w:r>
      <w:r w:rsidR="00B74A48" w:rsidRPr="004977D5">
        <w:rPr>
          <w:rFonts w:ascii="Arial" w:hAnsi="Arial" w:cs="Arial"/>
          <w:lang w:val="fr-CA"/>
        </w:rPr>
        <w:t>alcu</w:t>
      </w:r>
      <w:r w:rsidR="0007437B" w:rsidRPr="004977D5">
        <w:rPr>
          <w:rFonts w:ascii="Arial" w:hAnsi="Arial" w:cs="Arial"/>
          <w:lang w:val="fr-CA"/>
        </w:rPr>
        <w:t>ler les intégrales élémentaires,</w:t>
      </w:r>
    </w:p>
    <w:p w:rsidR="00B74A48" w:rsidRPr="004977D5" w:rsidRDefault="00B30D7A" w:rsidP="004977D5">
      <w:pPr>
        <w:numPr>
          <w:ilvl w:val="0"/>
          <w:numId w:val="2"/>
        </w:numPr>
        <w:spacing w:line="360" w:lineRule="auto"/>
        <w:rPr>
          <w:rFonts w:ascii="Arial" w:hAnsi="Arial" w:cs="Arial"/>
          <w:lang w:val="fr-CA"/>
        </w:rPr>
      </w:pPr>
      <w:r w:rsidRPr="004977D5">
        <w:rPr>
          <w:rFonts w:ascii="Arial" w:hAnsi="Arial" w:cs="Arial"/>
          <w:lang w:val="fr-CA"/>
        </w:rPr>
        <w:t>s</w:t>
      </w:r>
      <w:r w:rsidR="00B74A48" w:rsidRPr="004977D5">
        <w:rPr>
          <w:rFonts w:ascii="Arial" w:hAnsi="Arial" w:cs="Arial"/>
          <w:lang w:val="fr-CA"/>
        </w:rPr>
        <w:t>ituer le développement du concept d’infini da</w:t>
      </w:r>
      <w:r w:rsidR="0007437B" w:rsidRPr="004977D5">
        <w:rPr>
          <w:rFonts w:ascii="Arial" w:hAnsi="Arial" w:cs="Arial"/>
          <w:lang w:val="fr-CA"/>
        </w:rPr>
        <w:t>ns l’histoire des mathématiques,</w:t>
      </w:r>
    </w:p>
    <w:p w:rsidR="00B74A48" w:rsidRPr="004977D5" w:rsidRDefault="00B30D7A" w:rsidP="004977D5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u w:val="single"/>
          <w:lang w:val="fr-CA"/>
        </w:rPr>
      </w:pPr>
      <w:r w:rsidRPr="004977D5">
        <w:rPr>
          <w:rFonts w:ascii="Arial" w:hAnsi="Arial" w:cs="Arial"/>
          <w:lang w:val="fr-CA"/>
        </w:rPr>
        <w:t>u</w:t>
      </w:r>
      <w:r w:rsidR="00B74A48" w:rsidRPr="004977D5">
        <w:rPr>
          <w:rFonts w:ascii="Arial" w:hAnsi="Arial" w:cs="Arial"/>
          <w:lang w:val="fr-CA"/>
        </w:rPr>
        <w:t>tiliser à bon escient le langage (terminologie, symbolisme, conventions) propre aux mathématiques.</w:t>
      </w:r>
    </w:p>
    <w:p w:rsidR="00B74A48" w:rsidRPr="004977D5" w:rsidRDefault="00B74A48" w:rsidP="004977D5">
      <w:pPr>
        <w:spacing w:line="360" w:lineRule="auto"/>
        <w:ind w:left="360"/>
        <w:rPr>
          <w:rFonts w:ascii="Arial" w:hAnsi="Arial" w:cs="Arial"/>
          <w:b/>
          <w:u w:val="single"/>
          <w:lang w:val="fr-CA"/>
        </w:rPr>
      </w:pPr>
    </w:p>
    <w:p w:rsidR="00B505BD" w:rsidRPr="004977D5" w:rsidRDefault="00B74A48" w:rsidP="004977D5">
      <w:pPr>
        <w:tabs>
          <w:tab w:val="right" w:pos="8640"/>
        </w:tabs>
        <w:spacing w:line="360" w:lineRule="auto"/>
        <w:rPr>
          <w:rFonts w:ascii="Arial" w:hAnsi="Arial" w:cs="Arial"/>
          <w:b/>
          <w:lang w:val="fr-CA"/>
        </w:rPr>
      </w:pPr>
      <w:r w:rsidRPr="004977D5">
        <w:rPr>
          <w:rFonts w:ascii="Arial" w:hAnsi="Arial" w:cs="Arial"/>
          <w:b/>
          <w:lang w:val="fr-CA"/>
        </w:rPr>
        <w:t>5. Les approches pédagogiques</w:t>
      </w:r>
    </w:p>
    <w:p w:rsidR="00956CB4" w:rsidRPr="004977D5" w:rsidRDefault="00B74A48" w:rsidP="004977D5">
      <w:pPr>
        <w:tabs>
          <w:tab w:val="right" w:pos="8640"/>
        </w:tabs>
        <w:spacing w:line="360" w:lineRule="auto"/>
        <w:rPr>
          <w:rFonts w:ascii="Arial" w:hAnsi="Arial" w:cs="Arial"/>
          <w:lang w:val="fr-CA"/>
        </w:rPr>
      </w:pPr>
      <w:r w:rsidRPr="004977D5">
        <w:rPr>
          <w:rFonts w:ascii="Arial" w:hAnsi="Arial" w:cs="Arial"/>
          <w:lang w:val="fr-CA"/>
        </w:rPr>
        <w:t>La stratégie d’enseignement pour ce cours sera l’enseignement magistral inter</w:t>
      </w:r>
      <w:r w:rsidR="00BD3CC0" w:rsidRPr="004977D5">
        <w:rPr>
          <w:rFonts w:ascii="Arial" w:hAnsi="Arial" w:cs="Arial"/>
          <w:lang w:val="fr-CA"/>
        </w:rPr>
        <w:t>actif.</w:t>
      </w:r>
      <w:r w:rsidR="00956CB4" w:rsidRPr="004977D5">
        <w:rPr>
          <w:rFonts w:ascii="Arial" w:hAnsi="Arial" w:cs="Arial"/>
          <w:lang w:val="fr-CA"/>
        </w:rPr>
        <w:t xml:space="preserve"> </w:t>
      </w:r>
      <w:r w:rsidR="00BD3CC0" w:rsidRPr="004977D5">
        <w:rPr>
          <w:rFonts w:ascii="Arial" w:hAnsi="Arial" w:cs="Arial"/>
          <w:lang w:val="fr-CA"/>
        </w:rPr>
        <w:t xml:space="preserve">L’exposé oral, complété </w:t>
      </w:r>
      <w:r w:rsidRPr="004977D5">
        <w:rPr>
          <w:rFonts w:ascii="Arial" w:hAnsi="Arial" w:cs="Arial"/>
          <w:lang w:val="fr-CA"/>
        </w:rPr>
        <w:t>plusieurs fois par des débats adéquats constituent les principales méthodes d’enseignement.</w:t>
      </w:r>
    </w:p>
    <w:p w:rsidR="00B74A48" w:rsidRPr="004977D5" w:rsidRDefault="00B74A48" w:rsidP="004977D5">
      <w:pPr>
        <w:tabs>
          <w:tab w:val="right" w:pos="8640"/>
        </w:tabs>
        <w:spacing w:line="360" w:lineRule="auto"/>
        <w:rPr>
          <w:rFonts w:ascii="Arial" w:hAnsi="Arial" w:cs="Arial"/>
          <w:b/>
          <w:lang w:val="fr-CA"/>
        </w:rPr>
      </w:pPr>
      <w:r w:rsidRPr="004977D5">
        <w:rPr>
          <w:rFonts w:ascii="Arial" w:hAnsi="Arial" w:cs="Arial"/>
          <w:lang w:val="fr-CA"/>
        </w:rPr>
        <w:t>Le professeur considère que les étudiants doivent lire le manuel en détail et que les devoirs leur permettent d’apprendre et d’approfondir la matière.</w:t>
      </w:r>
      <w:r w:rsidR="00BD3CC0" w:rsidRPr="004977D5">
        <w:rPr>
          <w:rFonts w:ascii="Arial" w:hAnsi="Arial" w:cs="Arial"/>
          <w:b/>
          <w:lang w:val="fr-CA"/>
        </w:rPr>
        <w:t xml:space="preserve"> </w:t>
      </w:r>
      <w:r w:rsidRPr="004977D5">
        <w:rPr>
          <w:rFonts w:ascii="Arial" w:hAnsi="Arial" w:cs="Arial"/>
          <w:lang w:val="fr-CA"/>
        </w:rPr>
        <w:t>L’étudiant doit consacrer un minimum d’heures de travail personnel en de</w:t>
      </w:r>
      <w:r w:rsidR="00BD3CC0" w:rsidRPr="004977D5">
        <w:rPr>
          <w:rFonts w:ascii="Arial" w:hAnsi="Arial" w:cs="Arial"/>
          <w:lang w:val="fr-CA"/>
        </w:rPr>
        <w:t xml:space="preserve">hors des périodes de cours pour </w:t>
      </w:r>
      <w:r w:rsidRPr="004977D5">
        <w:rPr>
          <w:rFonts w:ascii="Arial" w:hAnsi="Arial" w:cs="Arial"/>
          <w:lang w:val="fr-CA"/>
        </w:rPr>
        <w:t>:</w:t>
      </w:r>
      <w:r w:rsidR="00B505BD" w:rsidRPr="004977D5">
        <w:rPr>
          <w:rFonts w:ascii="Arial" w:hAnsi="Arial" w:cs="Arial"/>
          <w:b/>
          <w:lang w:val="fr-CA"/>
        </w:rPr>
        <w:t xml:space="preserve"> </w:t>
      </w:r>
      <w:r w:rsidR="00B30D7A" w:rsidRPr="004977D5">
        <w:rPr>
          <w:rFonts w:ascii="Arial" w:hAnsi="Arial" w:cs="Arial"/>
          <w:lang w:val="fr-CA"/>
        </w:rPr>
        <w:t>l</w:t>
      </w:r>
      <w:r w:rsidRPr="004977D5">
        <w:rPr>
          <w:rFonts w:ascii="Arial" w:hAnsi="Arial" w:cs="Arial"/>
          <w:lang w:val="fr-CA"/>
        </w:rPr>
        <w:t>ire la théorie dans le manuel</w:t>
      </w:r>
      <w:r w:rsidR="00B505BD" w:rsidRPr="004977D5">
        <w:rPr>
          <w:rFonts w:ascii="Arial" w:hAnsi="Arial" w:cs="Arial"/>
          <w:lang w:val="fr-CA"/>
        </w:rPr>
        <w:t xml:space="preserve">, </w:t>
      </w:r>
      <w:r w:rsidR="00B30D7A" w:rsidRPr="004977D5">
        <w:rPr>
          <w:rFonts w:ascii="Arial" w:hAnsi="Arial" w:cs="Arial"/>
          <w:lang w:val="fr-CA"/>
        </w:rPr>
        <w:t>é</w:t>
      </w:r>
      <w:r w:rsidRPr="004977D5">
        <w:rPr>
          <w:rFonts w:ascii="Arial" w:hAnsi="Arial" w:cs="Arial"/>
          <w:lang w:val="fr-CA"/>
        </w:rPr>
        <w:t>tudier les solutions des exercices à numéros impairs servant de modèles aux problèmes des devoirs</w:t>
      </w:r>
      <w:r w:rsidR="00B505BD" w:rsidRPr="004977D5">
        <w:rPr>
          <w:rFonts w:ascii="Arial" w:hAnsi="Arial" w:cs="Arial"/>
          <w:lang w:val="fr-CA"/>
        </w:rPr>
        <w:t xml:space="preserve"> et</w:t>
      </w:r>
      <w:r w:rsidRPr="004977D5">
        <w:rPr>
          <w:rFonts w:ascii="Arial" w:hAnsi="Arial" w:cs="Arial"/>
          <w:lang w:val="fr-CA"/>
        </w:rPr>
        <w:t xml:space="preserve"> </w:t>
      </w:r>
      <w:r w:rsidR="00B30D7A" w:rsidRPr="004977D5">
        <w:rPr>
          <w:rFonts w:ascii="Arial" w:hAnsi="Arial" w:cs="Arial"/>
          <w:lang w:val="fr-CA"/>
        </w:rPr>
        <w:t>t</w:t>
      </w:r>
      <w:r w:rsidRPr="004977D5">
        <w:rPr>
          <w:rFonts w:ascii="Arial" w:hAnsi="Arial" w:cs="Arial"/>
          <w:lang w:val="fr-CA"/>
        </w:rPr>
        <w:t>erminer ses devoirs</w:t>
      </w:r>
      <w:r w:rsidR="0007437B" w:rsidRPr="004977D5">
        <w:rPr>
          <w:rFonts w:ascii="Arial" w:hAnsi="Arial" w:cs="Arial"/>
          <w:lang w:val="fr-CA"/>
        </w:rPr>
        <w:t>.</w:t>
      </w:r>
    </w:p>
    <w:p w:rsidR="004A0436" w:rsidRPr="004977D5" w:rsidRDefault="00B74A48" w:rsidP="004977D5">
      <w:pPr>
        <w:spacing w:line="360" w:lineRule="auto"/>
        <w:rPr>
          <w:rFonts w:ascii="Arial" w:hAnsi="Arial" w:cs="Arial"/>
          <w:lang w:val="fr-CA"/>
        </w:rPr>
      </w:pPr>
      <w:r w:rsidRPr="004977D5">
        <w:rPr>
          <w:rFonts w:ascii="Arial" w:hAnsi="Arial" w:cs="Arial"/>
          <w:lang w:val="fr-CA"/>
        </w:rPr>
        <w:t xml:space="preserve">En cours de session, l’élève se familiarise avec le logiciel </w:t>
      </w:r>
      <w:r w:rsidRPr="004977D5">
        <w:rPr>
          <w:rFonts w:ascii="Arial" w:hAnsi="Arial" w:cs="Arial"/>
          <w:i/>
          <w:lang w:val="fr-CA"/>
        </w:rPr>
        <w:t>Mathematica</w:t>
      </w:r>
      <w:r w:rsidRPr="004977D5">
        <w:rPr>
          <w:rFonts w:ascii="Arial" w:hAnsi="Arial" w:cs="Arial"/>
          <w:lang w:val="fr-CA"/>
        </w:rPr>
        <w:t xml:space="preserve"> lors de quelques rencontres au laboratoire d’informatique.</w:t>
      </w:r>
    </w:p>
    <w:p w:rsidR="002D44CF" w:rsidRPr="004977D5" w:rsidRDefault="002D44CF" w:rsidP="004977D5">
      <w:pPr>
        <w:spacing w:after="200" w:line="360" w:lineRule="auto"/>
        <w:rPr>
          <w:rFonts w:ascii="Arial" w:hAnsi="Arial" w:cs="Arial"/>
          <w:b/>
          <w:lang w:val="fr-FR"/>
        </w:rPr>
      </w:pPr>
      <w:r w:rsidRPr="004977D5">
        <w:rPr>
          <w:rFonts w:ascii="Arial" w:hAnsi="Arial" w:cs="Arial"/>
          <w:b/>
          <w:lang w:val="fr-FR"/>
        </w:rPr>
        <w:br w:type="page"/>
      </w:r>
    </w:p>
    <w:p w:rsidR="004A0436" w:rsidRPr="004977D5" w:rsidRDefault="004A0436" w:rsidP="004977D5">
      <w:pPr>
        <w:spacing w:line="360" w:lineRule="auto"/>
        <w:rPr>
          <w:rFonts w:ascii="Arial" w:hAnsi="Arial" w:cs="Arial"/>
          <w:b/>
          <w:lang w:val="fr-FR"/>
        </w:rPr>
      </w:pPr>
      <w:r w:rsidRPr="004977D5">
        <w:rPr>
          <w:rFonts w:ascii="Arial" w:hAnsi="Arial" w:cs="Arial"/>
          <w:b/>
          <w:lang w:val="fr-FR"/>
        </w:rPr>
        <w:lastRenderedPageBreak/>
        <w:t>6. Calendrier et contenu des rencontres</w:t>
      </w:r>
    </w:p>
    <w:p w:rsidR="00FD072A" w:rsidRPr="004977D5" w:rsidRDefault="00FD072A" w:rsidP="004977D5">
      <w:pPr>
        <w:spacing w:line="360" w:lineRule="auto"/>
        <w:rPr>
          <w:rFonts w:ascii="Arial" w:hAnsi="Arial" w:cs="Arial"/>
          <w:b/>
          <w:lang w:val="fr-FR"/>
        </w:rPr>
      </w:pPr>
    </w:p>
    <w:tbl>
      <w:tblPr>
        <w:tblW w:w="13783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2693"/>
        <w:gridCol w:w="2694"/>
        <w:gridCol w:w="3402"/>
        <w:gridCol w:w="3543"/>
      </w:tblGrid>
      <w:tr w:rsidR="004A0436" w:rsidRPr="004977D5" w:rsidTr="00413D3F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A0436" w:rsidRPr="004977D5" w:rsidRDefault="004A0436" w:rsidP="004977D5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4977D5">
              <w:rPr>
                <w:rFonts w:ascii="Arial" w:hAnsi="Arial" w:cs="Arial"/>
                <w:lang w:val="fr-CA"/>
              </w:rPr>
              <w:t>Dates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A0436" w:rsidRPr="004977D5" w:rsidRDefault="004A0436" w:rsidP="004977D5">
            <w:pPr>
              <w:spacing w:line="360" w:lineRule="auto"/>
              <w:rPr>
                <w:rFonts w:ascii="Arial" w:hAnsi="Arial" w:cs="Arial"/>
              </w:rPr>
            </w:pPr>
            <w:r w:rsidRPr="004977D5">
              <w:rPr>
                <w:rFonts w:ascii="Arial" w:hAnsi="Arial" w:cs="Arial"/>
                <w:lang w:val="fr-CA"/>
              </w:rPr>
              <w:t>Objectifs</w:t>
            </w:r>
            <w:r w:rsidRPr="004977D5">
              <w:rPr>
                <w:rFonts w:ascii="Arial" w:hAnsi="Arial" w:cs="Arial"/>
              </w:rPr>
              <w:t xml:space="preserve"> specifics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A0436" w:rsidRPr="004977D5" w:rsidRDefault="004A0436" w:rsidP="004977D5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4977D5">
              <w:rPr>
                <w:rFonts w:ascii="Arial" w:hAnsi="Arial" w:cs="Arial"/>
              </w:rPr>
              <w:t>Elements</w:t>
            </w:r>
            <w:r w:rsidR="0007437B" w:rsidRPr="004977D5">
              <w:rPr>
                <w:rFonts w:ascii="Arial" w:hAnsi="Arial" w:cs="Arial"/>
              </w:rPr>
              <w:t xml:space="preserve"> </w:t>
            </w:r>
            <w:r w:rsidRPr="004977D5">
              <w:rPr>
                <w:rFonts w:ascii="Arial" w:hAnsi="Arial" w:cs="Arial"/>
              </w:rPr>
              <w:t>de</w:t>
            </w:r>
            <w:r w:rsidRPr="004977D5">
              <w:rPr>
                <w:rFonts w:ascii="Arial" w:hAnsi="Arial" w:cs="Arial"/>
                <w:lang w:val="fr-CA"/>
              </w:rPr>
              <w:t xml:space="preserve"> contenu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A0436" w:rsidRPr="004977D5" w:rsidRDefault="004A0436" w:rsidP="004977D5">
            <w:pPr>
              <w:spacing w:line="360" w:lineRule="auto"/>
              <w:rPr>
                <w:rFonts w:ascii="Arial" w:hAnsi="Arial" w:cs="Arial"/>
              </w:rPr>
            </w:pPr>
            <w:r w:rsidRPr="004977D5">
              <w:rPr>
                <w:rFonts w:ascii="Arial" w:hAnsi="Arial" w:cs="Arial"/>
                <w:lang w:val="fr-CA"/>
              </w:rPr>
              <w:t>Activités et approches pédagogiques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A0436" w:rsidRPr="004977D5" w:rsidRDefault="004A0436" w:rsidP="004977D5">
            <w:pPr>
              <w:spacing w:line="360" w:lineRule="auto"/>
              <w:rPr>
                <w:rFonts w:ascii="Arial" w:hAnsi="Arial" w:cs="Arial"/>
              </w:rPr>
            </w:pPr>
            <w:r w:rsidRPr="004977D5">
              <w:rPr>
                <w:rFonts w:ascii="Arial" w:hAnsi="Arial" w:cs="Arial"/>
              </w:rPr>
              <w:t>Lectures</w:t>
            </w:r>
            <w:r w:rsidR="0007437B" w:rsidRPr="004977D5">
              <w:rPr>
                <w:rFonts w:ascii="Arial" w:hAnsi="Arial" w:cs="Arial"/>
              </w:rPr>
              <w:t xml:space="preserve"> </w:t>
            </w:r>
            <w:r w:rsidRPr="004977D5">
              <w:rPr>
                <w:rFonts w:ascii="Arial" w:hAnsi="Arial" w:cs="Arial"/>
              </w:rPr>
              <w:t>et</w:t>
            </w:r>
            <w:r w:rsidRPr="004977D5">
              <w:rPr>
                <w:rFonts w:ascii="Arial" w:hAnsi="Arial" w:cs="Arial"/>
                <w:lang w:val="fr-CA"/>
              </w:rPr>
              <w:t xml:space="preserve"> exercices</w:t>
            </w:r>
          </w:p>
        </w:tc>
      </w:tr>
      <w:tr w:rsidR="00E43C0E" w:rsidRPr="004977D5" w:rsidTr="00094279">
        <w:trPr>
          <w:trHeight w:val="626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48" w:rsidRPr="004977D5" w:rsidRDefault="00B74A48" w:rsidP="004977D5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4977D5">
              <w:rPr>
                <w:rFonts w:ascii="Arial" w:hAnsi="Arial" w:cs="Arial"/>
                <w:lang w:val="fr-CA"/>
              </w:rPr>
              <w:t>Semaine</w:t>
            </w:r>
            <w:r w:rsidR="00E43C0E" w:rsidRPr="004977D5">
              <w:rPr>
                <w:rFonts w:ascii="Arial" w:hAnsi="Arial" w:cs="Arial"/>
                <w:lang w:val="fr-CA"/>
              </w:rPr>
              <w:t xml:space="preserve"> </w:t>
            </w:r>
            <w:r w:rsidRPr="004977D5">
              <w:rPr>
                <w:rFonts w:ascii="Arial" w:hAnsi="Arial" w:cs="Arial"/>
                <w:lang w:val="fr-CA"/>
              </w:rPr>
              <w:t>1</w:t>
            </w:r>
            <w:r w:rsidR="00956CB4" w:rsidRPr="004977D5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DE" w:rsidRPr="004977D5" w:rsidRDefault="00B74A48" w:rsidP="004977D5">
            <w:pPr>
              <w:spacing w:line="360" w:lineRule="auto"/>
              <w:ind w:left="360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CA"/>
              </w:rPr>
              <w:t>Apprentissage</w:t>
            </w:r>
            <w:r w:rsidR="00917EDE" w:rsidRPr="004977D5">
              <w:rPr>
                <w:rFonts w:ascii="Arial" w:hAnsi="Arial" w:cs="Arial"/>
                <w:lang w:val="fr-CA"/>
              </w:rPr>
              <w:t xml:space="preserve"> </w:t>
            </w:r>
            <w:r w:rsidRPr="004977D5">
              <w:rPr>
                <w:rFonts w:ascii="Arial" w:hAnsi="Arial" w:cs="Arial"/>
                <w:lang w:val="fr-FR"/>
              </w:rPr>
              <w:t>:</w:t>
            </w:r>
          </w:p>
          <w:p w:rsidR="00B74A48" w:rsidRPr="004977D5" w:rsidRDefault="00917EDE" w:rsidP="004977D5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4977D5">
              <w:rPr>
                <w:rFonts w:ascii="Arial" w:hAnsi="Arial" w:cs="Arial"/>
                <w:lang w:val="fr-CA"/>
              </w:rPr>
              <w:t xml:space="preserve">1) </w:t>
            </w:r>
            <w:r w:rsidR="00497D96" w:rsidRPr="004977D5">
              <w:rPr>
                <w:rFonts w:ascii="Arial" w:hAnsi="Arial" w:cs="Arial"/>
                <w:lang w:val="fr-CA"/>
              </w:rPr>
              <w:t xml:space="preserve">décrire </w:t>
            </w:r>
            <w:r w:rsidR="00B74A48" w:rsidRPr="004977D5">
              <w:rPr>
                <w:rFonts w:ascii="Arial" w:hAnsi="Arial" w:cs="Arial"/>
                <w:lang w:val="fr-CA"/>
              </w:rPr>
              <w:t>les caractéristiqu</w:t>
            </w:r>
            <w:r w:rsidR="00497D96" w:rsidRPr="004977D5">
              <w:rPr>
                <w:rFonts w:ascii="Arial" w:hAnsi="Arial" w:cs="Arial"/>
                <w:lang w:val="fr-CA"/>
              </w:rPr>
              <w:t>e</w:t>
            </w:r>
            <w:r w:rsidRPr="004977D5">
              <w:rPr>
                <w:rFonts w:ascii="Arial" w:hAnsi="Arial" w:cs="Arial"/>
                <w:lang w:val="fr-CA"/>
              </w:rPr>
              <w:t xml:space="preserve">s </w:t>
            </w:r>
            <w:r w:rsidR="00B74A48" w:rsidRPr="004977D5">
              <w:rPr>
                <w:rFonts w:ascii="Arial" w:hAnsi="Arial" w:cs="Arial"/>
                <w:lang w:val="fr-CA"/>
              </w:rPr>
              <w:t>d’une fonction représentée sous forme</w:t>
            </w:r>
            <w:r w:rsidR="0007437B" w:rsidRPr="004977D5">
              <w:rPr>
                <w:rFonts w:ascii="Arial" w:hAnsi="Arial" w:cs="Arial"/>
                <w:lang w:val="fr-CA"/>
              </w:rPr>
              <w:t xml:space="preserve"> </w:t>
            </w:r>
            <w:r w:rsidRPr="004977D5">
              <w:rPr>
                <w:rFonts w:ascii="Arial" w:hAnsi="Arial" w:cs="Arial"/>
                <w:lang w:val="fr-CA"/>
              </w:rPr>
              <w:t>d’</w:t>
            </w:r>
            <w:r w:rsidR="00B74A48" w:rsidRPr="004977D5">
              <w:rPr>
                <w:rFonts w:ascii="Arial" w:hAnsi="Arial" w:cs="Arial"/>
                <w:lang w:val="fr-CA"/>
              </w:rPr>
              <w:t>expression symbolique ou sous forme graphique.</w:t>
            </w:r>
          </w:p>
          <w:p w:rsidR="00917EDE" w:rsidRPr="004977D5" w:rsidRDefault="00917EDE" w:rsidP="004977D5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4977D5">
              <w:rPr>
                <w:rFonts w:ascii="Arial" w:hAnsi="Arial" w:cs="Arial"/>
                <w:lang w:val="fr-CA"/>
              </w:rPr>
              <w:t xml:space="preserve">2) </w:t>
            </w:r>
            <w:r w:rsidR="00B74A48" w:rsidRPr="004977D5">
              <w:rPr>
                <w:rFonts w:ascii="Arial" w:hAnsi="Arial" w:cs="Arial"/>
                <w:lang w:val="fr-CA"/>
              </w:rPr>
              <w:t>utiliser à bon escient</w:t>
            </w:r>
            <w:r w:rsidR="009F6C2C" w:rsidRPr="004977D5">
              <w:rPr>
                <w:rFonts w:ascii="Arial" w:hAnsi="Arial" w:cs="Arial"/>
                <w:lang w:val="fr-CA"/>
              </w:rPr>
              <w:t xml:space="preserve"> </w:t>
            </w:r>
            <w:r w:rsidR="00B74A48" w:rsidRPr="004977D5">
              <w:rPr>
                <w:rFonts w:ascii="Arial" w:hAnsi="Arial" w:cs="Arial"/>
                <w:lang w:val="fr-CA"/>
              </w:rPr>
              <w:t>le langage</w:t>
            </w:r>
          </w:p>
          <w:p w:rsidR="00917EDE" w:rsidRPr="004977D5" w:rsidRDefault="00B74A48" w:rsidP="004977D5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4977D5">
              <w:rPr>
                <w:rFonts w:ascii="Arial" w:hAnsi="Arial" w:cs="Arial"/>
                <w:lang w:val="fr-CA"/>
              </w:rPr>
              <w:t>(terminologie,</w:t>
            </w:r>
          </w:p>
          <w:p w:rsidR="00917EDE" w:rsidRPr="004977D5" w:rsidRDefault="00B74A48" w:rsidP="004977D5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4977D5">
              <w:rPr>
                <w:rFonts w:ascii="Arial" w:hAnsi="Arial" w:cs="Arial"/>
                <w:lang w:val="fr-CA"/>
              </w:rPr>
              <w:t>symbolisme,</w:t>
            </w:r>
          </w:p>
          <w:p w:rsidR="00B74A48" w:rsidRPr="004977D5" w:rsidRDefault="00B74A48" w:rsidP="004977D5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4977D5">
              <w:rPr>
                <w:rFonts w:ascii="Arial" w:hAnsi="Arial" w:cs="Arial"/>
                <w:lang w:val="fr-CA"/>
              </w:rPr>
              <w:t>conventions) propre</w:t>
            </w:r>
          </w:p>
          <w:p w:rsidR="00B74A48" w:rsidRPr="004977D5" w:rsidRDefault="00B74A48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CA"/>
              </w:rPr>
              <w:t>aux mathématiques.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DE" w:rsidRPr="004977D5" w:rsidRDefault="00B74A48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Fonctions algébriques</w:t>
            </w:r>
          </w:p>
          <w:p w:rsidR="00B74A48" w:rsidRPr="004977D5" w:rsidRDefault="00917EDE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 xml:space="preserve">1) fonctions </w:t>
            </w:r>
            <w:r w:rsidR="00B74A48" w:rsidRPr="004977D5">
              <w:rPr>
                <w:rFonts w:ascii="Arial" w:hAnsi="Arial" w:cs="Arial"/>
                <w:lang w:val="fr-FR"/>
              </w:rPr>
              <w:t>réelles</w:t>
            </w:r>
            <w:r w:rsidR="0007437B" w:rsidRPr="004977D5">
              <w:rPr>
                <w:rFonts w:ascii="Arial" w:hAnsi="Arial" w:cs="Arial"/>
                <w:lang w:val="fr-FR"/>
              </w:rPr>
              <w:t>,</w:t>
            </w:r>
          </w:p>
          <w:p w:rsidR="00B74A48" w:rsidRPr="004977D5" w:rsidRDefault="00917EDE" w:rsidP="004977D5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4977D5">
              <w:rPr>
                <w:rFonts w:ascii="Arial" w:hAnsi="Arial" w:cs="Arial"/>
                <w:lang w:val="fr-FR"/>
              </w:rPr>
              <w:t>2) d</w:t>
            </w:r>
            <w:r w:rsidR="009F6C2C" w:rsidRPr="004977D5">
              <w:rPr>
                <w:rFonts w:ascii="Arial" w:hAnsi="Arial" w:cs="Arial"/>
                <w:lang w:val="fr-FR"/>
              </w:rPr>
              <w:t>omaine et</w:t>
            </w:r>
            <w:r w:rsidR="009F6C2C" w:rsidRPr="004977D5">
              <w:rPr>
                <w:rFonts w:ascii="Arial" w:hAnsi="Arial" w:cs="Arial"/>
                <w:lang w:val="fr-CA"/>
              </w:rPr>
              <w:t xml:space="preserve"> </w:t>
            </w:r>
            <w:r w:rsidR="00B74A48" w:rsidRPr="004977D5">
              <w:rPr>
                <w:rFonts w:ascii="Arial" w:hAnsi="Arial" w:cs="Arial"/>
                <w:lang w:val="fr-FR"/>
              </w:rPr>
              <w:t>image</w:t>
            </w:r>
            <w:r w:rsidR="0007437B" w:rsidRPr="004977D5">
              <w:rPr>
                <w:rFonts w:ascii="Arial" w:hAnsi="Arial" w:cs="Arial"/>
                <w:lang w:val="fr-FR"/>
              </w:rPr>
              <w:t>,</w:t>
            </w:r>
          </w:p>
          <w:p w:rsidR="00B74A48" w:rsidRPr="004977D5" w:rsidRDefault="00917EDE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CA"/>
              </w:rPr>
              <w:t>3) o</w:t>
            </w:r>
            <w:r w:rsidR="00B74A48" w:rsidRPr="004977D5">
              <w:rPr>
                <w:rFonts w:ascii="Arial" w:hAnsi="Arial" w:cs="Arial"/>
                <w:lang w:val="fr-CA"/>
              </w:rPr>
              <w:t>pérations</w:t>
            </w:r>
            <w:r w:rsidR="00B74A48" w:rsidRPr="004977D5">
              <w:rPr>
                <w:rFonts w:ascii="Arial" w:hAnsi="Arial" w:cs="Arial"/>
                <w:lang w:val="fr-FR"/>
              </w:rPr>
              <w:t xml:space="preserve"> sur les fonctions</w:t>
            </w:r>
            <w:r w:rsidR="0007437B" w:rsidRPr="004977D5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48" w:rsidRPr="004977D5" w:rsidRDefault="00917EDE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 xml:space="preserve">Activité d’enseignement </w:t>
            </w:r>
            <w:r w:rsidR="00B74A48" w:rsidRPr="004977D5">
              <w:rPr>
                <w:rFonts w:ascii="Arial" w:hAnsi="Arial" w:cs="Arial"/>
                <w:lang w:val="fr-FR"/>
              </w:rPr>
              <w:t>:</w:t>
            </w:r>
          </w:p>
          <w:p w:rsidR="0007437B" w:rsidRPr="004977D5" w:rsidRDefault="00F648B1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1) p</w:t>
            </w:r>
            <w:r w:rsidR="009F6C2C" w:rsidRPr="004977D5">
              <w:rPr>
                <w:rFonts w:ascii="Arial" w:hAnsi="Arial" w:cs="Arial"/>
                <w:lang w:val="fr-FR"/>
              </w:rPr>
              <w:t xml:space="preserve">résentation magistrale </w:t>
            </w:r>
            <w:r w:rsidR="00B74A48" w:rsidRPr="004977D5">
              <w:rPr>
                <w:rFonts w:ascii="Arial" w:hAnsi="Arial" w:cs="Arial"/>
                <w:lang w:val="fr-FR"/>
              </w:rPr>
              <w:t>interactive</w:t>
            </w:r>
            <w:r w:rsidR="0007437B" w:rsidRPr="004977D5">
              <w:rPr>
                <w:rFonts w:ascii="Arial" w:hAnsi="Arial" w:cs="Arial"/>
                <w:lang w:val="fr-FR"/>
              </w:rPr>
              <w:t>,</w:t>
            </w:r>
          </w:p>
          <w:p w:rsidR="00B74A48" w:rsidRPr="004977D5" w:rsidRDefault="00F648B1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 xml:space="preserve">2) </w:t>
            </w:r>
            <w:r w:rsidR="00B74A48" w:rsidRPr="004977D5">
              <w:rPr>
                <w:rFonts w:ascii="Arial" w:hAnsi="Arial" w:cs="Arial"/>
                <w:lang w:val="fr-FR"/>
              </w:rPr>
              <w:t xml:space="preserve">rétroaction sur les devoirs </w:t>
            </w:r>
          </w:p>
          <w:p w:rsidR="00B74A48" w:rsidRPr="004977D5" w:rsidRDefault="00B74A48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Activité d’apprentissage</w:t>
            </w:r>
            <w:r w:rsidR="00F648B1" w:rsidRPr="004977D5">
              <w:rPr>
                <w:rFonts w:ascii="Arial" w:hAnsi="Arial" w:cs="Arial"/>
                <w:lang w:val="fr-FR"/>
              </w:rPr>
              <w:t xml:space="preserve"> </w:t>
            </w:r>
            <w:r w:rsidRPr="004977D5">
              <w:rPr>
                <w:rFonts w:ascii="Arial" w:hAnsi="Arial" w:cs="Arial"/>
                <w:lang w:val="fr-FR"/>
              </w:rPr>
              <w:t>:</w:t>
            </w:r>
          </w:p>
          <w:p w:rsidR="00B74A48" w:rsidRPr="004977D5" w:rsidRDefault="00F648B1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1) é</w:t>
            </w:r>
            <w:r w:rsidR="00B74A48" w:rsidRPr="004977D5">
              <w:rPr>
                <w:rFonts w:ascii="Arial" w:hAnsi="Arial" w:cs="Arial"/>
                <w:lang w:val="fr-FR"/>
              </w:rPr>
              <w:t>coute attentive</w:t>
            </w:r>
            <w:r w:rsidR="00525FB8" w:rsidRPr="004977D5">
              <w:rPr>
                <w:rFonts w:ascii="Arial" w:hAnsi="Arial" w:cs="Arial"/>
                <w:lang w:val="fr-FR"/>
              </w:rPr>
              <w:t>,</w:t>
            </w:r>
          </w:p>
          <w:p w:rsidR="00B74A48" w:rsidRPr="004977D5" w:rsidRDefault="00F648B1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2) le</w:t>
            </w:r>
            <w:r w:rsidR="00B74A48" w:rsidRPr="004977D5">
              <w:rPr>
                <w:rFonts w:ascii="Arial" w:hAnsi="Arial" w:cs="Arial"/>
                <w:lang w:val="fr-FR"/>
              </w:rPr>
              <w:t>cture de la théorie dans le manuel et des notes de cours</w:t>
            </w:r>
            <w:r w:rsidR="00525FB8" w:rsidRPr="004977D5">
              <w:rPr>
                <w:rFonts w:ascii="Arial" w:hAnsi="Arial" w:cs="Arial"/>
                <w:lang w:val="fr-FR"/>
              </w:rPr>
              <w:t>,</w:t>
            </w:r>
          </w:p>
          <w:p w:rsidR="00B74A48" w:rsidRPr="004977D5" w:rsidRDefault="00F648B1" w:rsidP="004977D5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4977D5">
              <w:rPr>
                <w:rFonts w:ascii="Arial" w:hAnsi="Arial" w:cs="Arial"/>
                <w:lang w:val="fr-FR"/>
              </w:rPr>
              <w:t>3) e</w:t>
            </w:r>
            <w:r w:rsidR="00B74A48" w:rsidRPr="004977D5">
              <w:rPr>
                <w:rFonts w:ascii="Arial" w:hAnsi="Arial" w:cs="Arial"/>
                <w:lang w:val="fr-FR"/>
              </w:rPr>
              <w:t>xercices en classe</w:t>
            </w:r>
            <w:r w:rsidR="00525FB8" w:rsidRPr="004977D5">
              <w:rPr>
                <w:rFonts w:ascii="Arial" w:hAnsi="Arial" w:cs="Arial"/>
                <w:lang w:val="fr-FR"/>
              </w:rPr>
              <w:t>,</w:t>
            </w:r>
          </w:p>
          <w:p w:rsidR="00B74A48" w:rsidRPr="004977D5" w:rsidRDefault="00F648B1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CA"/>
              </w:rPr>
              <w:t>4) e</w:t>
            </w:r>
            <w:r w:rsidR="00B74A48" w:rsidRPr="004977D5">
              <w:rPr>
                <w:rFonts w:ascii="Arial" w:hAnsi="Arial" w:cs="Arial"/>
                <w:lang w:val="fr-CA"/>
              </w:rPr>
              <w:t>xercices</w:t>
            </w:r>
            <w:r w:rsidR="00B74A48" w:rsidRPr="004977D5">
              <w:rPr>
                <w:rFonts w:ascii="Arial" w:hAnsi="Arial" w:cs="Arial"/>
                <w:lang w:val="fr-FR"/>
              </w:rPr>
              <w:t xml:space="preserve"> à la maison (environ 2h30</w:t>
            </w:r>
            <w:r w:rsidR="00B74A48" w:rsidRPr="004977D5">
              <w:rPr>
                <w:rFonts w:ascii="Arial" w:hAnsi="Arial" w:cs="Arial"/>
                <w:lang w:val="fr-CA"/>
              </w:rPr>
              <w:t>/sem.</w:t>
            </w:r>
            <w:r w:rsidR="00B74A48" w:rsidRPr="004977D5">
              <w:rPr>
                <w:rFonts w:ascii="Arial" w:hAnsi="Arial" w:cs="Arial"/>
                <w:lang w:val="fr-FR"/>
              </w:rPr>
              <w:t>)</w:t>
            </w:r>
            <w:r w:rsidR="00525FB8" w:rsidRPr="004977D5">
              <w:rPr>
                <w:rFonts w:ascii="Arial" w:hAnsi="Arial" w:cs="Arial"/>
                <w:lang w:val="fr-FR"/>
              </w:rPr>
              <w:t>,</w:t>
            </w:r>
          </w:p>
          <w:p w:rsidR="00B74A48" w:rsidRPr="004977D5" w:rsidRDefault="00F648B1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5) s</w:t>
            </w:r>
            <w:r w:rsidR="00B74A48" w:rsidRPr="004977D5">
              <w:rPr>
                <w:rFonts w:ascii="Arial" w:hAnsi="Arial" w:cs="Arial"/>
                <w:lang w:val="fr-FR"/>
              </w:rPr>
              <w:t>ynthèse de la matière</w:t>
            </w:r>
            <w:r w:rsidR="00525FB8" w:rsidRPr="004977D5">
              <w:rPr>
                <w:rFonts w:ascii="Arial" w:hAnsi="Arial" w:cs="Arial"/>
                <w:lang w:val="fr-FR"/>
              </w:rPr>
              <w:t>.</w:t>
            </w:r>
          </w:p>
          <w:p w:rsidR="00B74A48" w:rsidRPr="004977D5" w:rsidRDefault="00F648B1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 xml:space="preserve">Méthode d’enseignement </w:t>
            </w:r>
            <w:r w:rsidR="00B74A48" w:rsidRPr="004977D5">
              <w:rPr>
                <w:rFonts w:ascii="Arial" w:hAnsi="Arial" w:cs="Arial"/>
                <w:lang w:val="fr-FR"/>
              </w:rPr>
              <w:t>:</w:t>
            </w:r>
          </w:p>
          <w:p w:rsidR="00B74A48" w:rsidRPr="004977D5" w:rsidRDefault="000D39E4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 xml:space="preserve">exposé </w:t>
            </w:r>
            <w:r w:rsidR="00B74A48" w:rsidRPr="004977D5">
              <w:rPr>
                <w:rFonts w:ascii="Arial" w:hAnsi="Arial" w:cs="Arial"/>
                <w:lang w:val="fr-FR"/>
              </w:rPr>
              <w:t>oral et la discussion</w:t>
            </w:r>
            <w:r w:rsidR="00525FB8" w:rsidRPr="004977D5">
              <w:rPr>
                <w:rFonts w:ascii="Arial" w:hAnsi="Arial" w:cs="Arial"/>
                <w:lang w:val="fr-FR"/>
              </w:rPr>
              <w:t>.</w:t>
            </w:r>
          </w:p>
          <w:p w:rsidR="00F648B1" w:rsidRPr="004977D5" w:rsidRDefault="00F648B1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48" w:rsidRPr="004977D5" w:rsidRDefault="00917EDE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 xml:space="preserve">Lire en classe </w:t>
            </w:r>
            <w:r w:rsidR="00B74A48" w:rsidRPr="004977D5">
              <w:rPr>
                <w:rFonts w:ascii="Arial" w:hAnsi="Arial" w:cs="Arial"/>
                <w:lang w:val="fr-FR"/>
              </w:rPr>
              <w:t>:</w:t>
            </w:r>
            <w:r w:rsidR="00D660C0" w:rsidRPr="004977D5">
              <w:rPr>
                <w:rFonts w:ascii="Arial" w:hAnsi="Arial" w:cs="Arial"/>
                <w:lang w:val="fr-FR"/>
              </w:rPr>
              <w:t xml:space="preserve"> </w:t>
            </w:r>
            <w:r w:rsidR="006843CE" w:rsidRPr="004977D5">
              <w:rPr>
                <w:rFonts w:ascii="Arial" w:hAnsi="Arial" w:cs="Arial"/>
                <w:lang w:val="fr-FR"/>
              </w:rPr>
              <w:t>f</w:t>
            </w:r>
            <w:r w:rsidR="00D660C0" w:rsidRPr="004977D5">
              <w:rPr>
                <w:rFonts w:ascii="Arial" w:hAnsi="Arial" w:cs="Arial"/>
                <w:lang w:val="fr-FR"/>
              </w:rPr>
              <w:t>onctions</w:t>
            </w:r>
            <w:r w:rsidR="00F648B1" w:rsidRPr="004977D5">
              <w:rPr>
                <w:rFonts w:ascii="Arial" w:hAnsi="Arial" w:cs="Arial"/>
                <w:lang w:val="fr-FR"/>
              </w:rPr>
              <w:t xml:space="preserve"> </w:t>
            </w:r>
            <w:r w:rsidR="00D660C0" w:rsidRPr="004977D5">
              <w:rPr>
                <w:rFonts w:ascii="Arial" w:hAnsi="Arial" w:cs="Arial"/>
                <w:lang w:val="fr-FR"/>
              </w:rPr>
              <w:t>p.</w:t>
            </w:r>
            <w:r w:rsidR="00B74A48" w:rsidRPr="004977D5">
              <w:rPr>
                <w:rFonts w:ascii="Arial" w:hAnsi="Arial" w:cs="Arial"/>
                <w:lang w:val="fr-FR"/>
              </w:rPr>
              <w:t>31-32</w:t>
            </w:r>
            <w:r w:rsidR="006843CE" w:rsidRPr="004977D5">
              <w:rPr>
                <w:rFonts w:ascii="Arial" w:hAnsi="Arial" w:cs="Arial"/>
                <w:lang w:val="fr-FR"/>
              </w:rPr>
              <w:t>,</w:t>
            </w:r>
            <w:r w:rsidR="00B74A48" w:rsidRPr="004977D5">
              <w:rPr>
                <w:rFonts w:ascii="Arial" w:hAnsi="Arial" w:cs="Arial"/>
                <w:lang w:val="fr-FR"/>
              </w:rPr>
              <w:t xml:space="preserve"> </w:t>
            </w:r>
            <w:r w:rsidR="006843CE" w:rsidRPr="004977D5">
              <w:rPr>
                <w:rFonts w:ascii="Arial" w:hAnsi="Arial" w:cs="Arial"/>
                <w:lang w:val="fr-FR"/>
              </w:rPr>
              <w:t>d</w:t>
            </w:r>
            <w:r w:rsidR="00B74A48" w:rsidRPr="004977D5">
              <w:rPr>
                <w:rFonts w:ascii="Arial" w:hAnsi="Arial" w:cs="Arial"/>
                <w:lang w:val="fr-FR"/>
              </w:rPr>
              <w:t xml:space="preserve">éfinitions </w:t>
            </w:r>
            <w:r w:rsidR="00F648B1" w:rsidRPr="004977D5">
              <w:rPr>
                <w:rFonts w:ascii="Arial" w:hAnsi="Arial" w:cs="Arial"/>
                <w:lang w:val="fr-FR"/>
              </w:rPr>
              <w:t>p. 4, 5, 7, 10, 11, 19, 22, 27</w:t>
            </w:r>
            <w:r w:rsidR="00525FB8" w:rsidRPr="004977D5">
              <w:rPr>
                <w:rFonts w:ascii="Arial" w:hAnsi="Arial" w:cs="Arial"/>
                <w:lang w:val="fr-FR"/>
              </w:rPr>
              <w:t>.</w:t>
            </w:r>
            <w:r w:rsidR="00F648B1" w:rsidRPr="004977D5">
              <w:rPr>
                <w:rFonts w:ascii="Arial" w:hAnsi="Arial" w:cs="Arial"/>
                <w:lang w:val="fr-FR"/>
              </w:rPr>
              <w:t xml:space="preserve"> </w:t>
            </w:r>
          </w:p>
          <w:p w:rsidR="00B74A48" w:rsidRPr="004977D5" w:rsidRDefault="00F648B1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 xml:space="preserve">Effectuer en classe : ex. 1d p. 37 ex </w:t>
            </w:r>
            <w:r w:rsidR="00B74A48" w:rsidRPr="004977D5">
              <w:rPr>
                <w:rFonts w:ascii="Arial" w:hAnsi="Arial" w:cs="Arial"/>
                <w:lang w:val="fr-FR"/>
              </w:rPr>
              <w:t>4, 5 p. 27</w:t>
            </w:r>
            <w:r w:rsidR="006843CE" w:rsidRPr="004977D5">
              <w:rPr>
                <w:rFonts w:ascii="Arial" w:hAnsi="Arial" w:cs="Arial"/>
                <w:lang w:val="fr-FR"/>
              </w:rPr>
              <w:t>,</w:t>
            </w:r>
          </w:p>
          <w:p w:rsidR="00B74A48" w:rsidRPr="004977D5" w:rsidRDefault="006843CE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e</w:t>
            </w:r>
            <w:r w:rsidR="00F648B1" w:rsidRPr="004977D5">
              <w:rPr>
                <w:rFonts w:ascii="Arial" w:hAnsi="Arial" w:cs="Arial"/>
                <w:lang w:val="fr-FR"/>
              </w:rPr>
              <w:t xml:space="preserve">xercices à la maison </w:t>
            </w:r>
            <w:r w:rsidR="00B74A48" w:rsidRPr="004977D5">
              <w:rPr>
                <w:rFonts w:ascii="Arial" w:hAnsi="Arial" w:cs="Arial"/>
                <w:lang w:val="fr-FR"/>
              </w:rPr>
              <w:t>:</w:t>
            </w:r>
            <w:r w:rsidR="009F6C2C" w:rsidRPr="004977D5">
              <w:rPr>
                <w:rFonts w:ascii="Arial" w:hAnsi="Arial" w:cs="Arial"/>
                <w:lang w:val="fr-FR"/>
              </w:rPr>
              <w:t xml:space="preserve"> </w:t>
            </w:r>
            <w:r w:rsidR="00B74A48" w:rsidRPr="004977D5">
              <w:rPr>
                <w:rFonts w:ascii="Arial" w:hAnsi="Arial" w:cs="Arial"/>
                <w:lang w:val="fr-FR"/>
              </w:rPr>
              <w:t>ex. 2, 3, 4,5 p. 38</w:t>
            </w:r>
            <w:r w:rsidR="00525FB8" w:rsidRPr="004977D5">
              <w:rPr>
                <w:rFonts w:ascii="Arial" w:hAnsi="Arial" w:cs="Arial"/>
                <w:lang w:val="fr-FR"/>
              </w:rPr>
              <w:t>.</w:t>
            </w:r>
          </w:p>
          <w:p w:rsidR="00525FB8" w:rsidRPr="004977D5" w:rsidRDefault="00B74A48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Récapitulati</w:t>
            </w:r>
            <w:r w:rsidR="00F648B1" w:rsidRPr="004977D5">
              <w:rPr>
                <w:rFonts w:ascii="Arial" w:hAnsi="Arial" w:cs="Arial"/>
                <w:lang w:val="fr-FR"/>
              </w:rPr>
              <w:t>on de la matière en effectuant</w:t>
            </w:r>
            <w:r w:rsidR="00525FB8" w:rsidRPr="004977D5">
              <w:rPr>
                <w:rFonts w:ascii="Arial" w:hAnsi="Arial" w:cs="Arial"/>
                <w:lang w:val="fr-FR"/>
              </w:rPr>
              <w:t xml:space="preserve"> :</w:t>
            </w:r>
            <w:r w:rsidR="00F648B1" w:rsidRPr="004977D5">
              <w:rPr>
                <w:rFonts w:ascii="Arial" w:hAnsi="Arial" w:cs="Arial"/>
                <w:lang w:val="fr-FR"/>
              </w:rPr>
              <w:t xml:space="preserve"> </w:t>
            </w:r>
          </w:p>
          <w:p w:rsidR="00525FB8" w:rsidRPr="004977D5" w:rsidRDefault="00B74A48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en classe:</w:t>
            </w:r>
            <w:r w:rsidR="009F6C2C" w:rsidRPr="004977D5">
              <w:rPr>
                <w:rFonts w:ascii="Arial" w:hAnsi="Arial" w:cs="Arial"/>
                <w:lang w:val="fr-FR"/>
              </w:rPr>
              <w:t xml:space="preserve"> </w:t>
            </w:r>
            <w:r w:rsidRPr="004977D5">
              <w:rPr>
                <w:rFonts w:ascii="Arial" w:hAnsi="Arial" w:cs="Arial"/>
                <w:lang w:val="fr-FR"/>
              </w:rPr>
              <w:t>ex. 2f, 5b, f p.33</w:t>
            </w:r>
            <w:r w:rsidR="009F6C2C" w:rsidRPr="004977D5">
              <w:rPr>
                <w:rFonts w:ascii="Arial" w:hAnsi="Arial" w:cs="Arial"/>
                <w:lang w:val="fr-FR"/>
              </w:rPr>
              <w:t xml:space="preserve"> </w:t>
            </w:r>
            <w:r w:rsidRPr="004977D5">
              <w:rPr>
                <w:rFonts w:ascii="Arial" w:hAnsi="Arial" w:cs="Arial"/>
                <w:lang w:val="fr-FR"/>
              </w:rPr>
              <w:t>ex.7, 9, p.33</w:t>
            </w:r>
            <w:r w:rsidR="006843CE" w:rsidRPr="004977D5">
              <w:rPr>
                <w:rFonts w:ascii="Arial" w:hAnsi="Arial" w:cs="Arial"/>
                <w:lang w:val="fr-FR"/>
              </w:rPr>
              <w:t xml:space="preserve"> </w:t>
            </w:r>
          </w:p>
          <w:p w:rsidR="00B74A48" w:rsidRPr="004977D5" w:rsidRDefault="00F648B1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 xml:space="preserve">à la maison </w:t>
            </w:r>
            <w:r w:rsidR="00B74A48" w:rsidRPr="004977D5">
              <w:rPr>
                <w:rFonts w:ascii="Arial" w:hAnsi="Arial" w:cs="Arial"/>
                <w:lang w:val="fr-FR"/>
              </w:rPr>
              <w:t>:</w:t>
            </w:r>
            <w:r w:rsidR="009F6C2C" w:rsidRPr="004977D5">
              <w:rPr>
                <w:rFonts w:ascii="Arial" w:hAnsi="Arial" w:cs="Arial"/>
                <w:lang w:val="fr-FR"/>
              </w:rPr>
              <w:t xml:space="preserve"> </w:t>
            </w:r>
            <w:r w:rsidR="00B74A48" w:rsidRPr="004977D5">
              <w:rPr>
                <w:rFonts w:ascii="Arial" w:hAnsi="Arial" w:cs="Arial"/>
                <w:lang w:val="fr-FR"/>
              </w:rPr>
              <w:t>ex. 2 p. 37ex. 4, 5 p.38</w:t>
            </w:r>
            <w:r w:rsidR="00525FB8" w:rsidRPr="004977D5">
              <w:rPr>
                <w:rFonts w:ascii="Arial" w:hAnsi="Arial" w:cs="Arial"/>
                <w:lang w:val="fr-FR"/>
              </w:rPr>
              <w:t>.</w:t>
            </w:r>
          </w:p>
        </w:tc>
      </w:tr>
      <w:tr w:rsidR="00E43C0E" w:rsidRPr="004977D5" w:rsidTr="00094279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37" w:rsidRPr="004977D5" w:rsidRDefault="00B74A48" w:rsidP="004977D5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4977D5">
              <w:rPr>
                <w:rFonts w:ascii="Arial" w:hAnsi="Arial" w:cs="Arial"/>
                <w:lang w:val="fr-FR"/>
              </w:rPr>
              <w:t>Semaine</w:t>
            </w:r>
            <w:r w:rsidR="00E43C0E" w:rsidRPr="004977D5">
              <w:rPr>
                <w:rFonts w:ascii="Arial" w:hAnsi="Arial" w:cs="Arial"/>
                <w:lang w:val="fr-FR"/>
              </w:rPr>
              <w:t xml:space="preserve"> </w:t>
            </w:r>
            <w:r w:rsidR="006B6937" w:rsidRPr="004977D5">
              <w:rPr>
                <w:rFonts w:ascii="Arial" w:hAnsi="Arial" w:cs="Arial"/>
                <w:lang w:val="fr-F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48" w:rsidRPr="004977D5" w:rsidRDefault="00B74A48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CA"/>
              </w:rPr>
              <w:t>Apprentissage</w:t>
            </w:r>
            <w:r w:rsidR="006B6937" w:rsidRPr="004977D5">
              <w:rPr>
                <w:rFonts w:ascii="Arial" w:hAnsi="Arial" w:cs="Arial"/>
                <w:lang w:val="fr-CA"/>
              </w:rPr>
              <w:t xml:space="preserve"> </w:t>
            </w:r>
            <w:r w:rsidRPr="004977D5">
              <w:rPr>
                <w:rFonts w:ascii="Arial" w:hAnsi="Arial" w:cs="Arial"/>
                <w:lang w:val="fr-FR"/>
              </w:rPr>
              <w:t>:</w:t>
            </w:r>
          </w:p>
          <w:p w:rsidR="006B6937" w:rsidRPr="004977D5" w:rsidRDefault="006B6937" w:rsidP="004977D5">
            <w:pPr>
              <w:spacing w:line="360" w:lineRule="auto"/>
              <w:ind w:left="1069"/>
              <w:rPr>
                <w:rFonts w:ascii="Arial" w:hAnsi="Arial" w:cs="Arial"/>
                <w:lang w:val="fr-CA"/>
              </w:rPr>
            </w:pPr>
          </w:p>
          <w:p w:rsidR="0034367F" w:rsidRPr="004977D5" w:rsidRDefault="0034367F" w:rsidP="004977D5">
            <w:pPr>
              <w:spacing w:line="360" w:lineRule="auto"/>
              <w:ind w:left="-108"/>
              <w:rPr>
                <w:rFonts w:ascii="Arial" w:hAnsi="Arial" w:cs="Arial"/>
                <w:lang w:val="fr-CA"/>
              </w:rPr>
            </w:pPr>
            <w:r w:rsidRPr="004977D5">
              <w:rPr>
                <w:rFonts w:ascii="Arial" w:hAnsi="Arial" w:cs="Arial"/>
                <w:lang w:val="fr-CA"/>
              </w:rPr>
              <w:lastRenderedPageBreak/>
              <w:t xml:space="preserve">1) </w:t>
            </w:r>
            <w:r w:rsidR="00B74A48" w:rsidRPr="004977D5">
              <w:rPr>
                <w:rFonts w:ascii="Arial" w:hAnsi="Arial" w:cs="Arial"/>
                <w:lang w:val="fr-CA"/>
              </w:rPr>
              <w:t xml:space="preserve">démontrer si une fonction </w:t>
            </w:r>
            <w:r w:rsidRPr="004977D5">
              <w:rPr>
                <w:rFonts w:ascii="Arial" w:hAnsi="Arial" w:cs="Arial"/>
                <w:lang w:val="fr-CA"/>
              </w:rPr>
              <w:t>a une limite, est continue, est</w:t>
            </w:r>
            <w:r w:rsidR="00FF4E33" w:rsidRPr="004977D5">
              <w:rPr>
                <w:rFonts w:ascii="Arial" w:hAnsi="Arial" w:cs="Arial"/>
                <w:lang w:val="fr-CA"/>
              </w:rPr>
              <w:t xml:space="preserve"> </w:t>
            </w:r>
            <w:r w:rsidRPr="004977D5">
              <w:rPr>
                <w:rFonts w:ascii="Arial" w:hAnsi="Arial" w:cs="Arial"/>
                <w:lang w:val="fr-CA"/>
              </w:rPr>
              <w:t>dérivable</w:t>
            </w:r>
            <w:r w:rsidR="00B74A48" w:rsidRPr="004977D5">
              <w:rPr>
                <w:rFonts w:ascii="Arial" w:hAnsi="Arial" w:cs="Arial"/>
                <w:lang w:val="fr-CA"/>
              </w:rPr>
              <w:t xml:space="preserve"> en un point et sur un intervalle</w:t>
            </w:r>
            <w:r w:rsidRPr="004977D5">
              <w:rPr>
                <w:rFonts w:ascii="Arial" w:hAnsi="Arial" w:cs="Arial"/>
                <w:lang w:val="fr-CA"/>
              </w:rPr>
              <w:t>.</w:t>
            </w:r>
          </w:p>
          <w:p w:rsidR="0034367F" w:rsidRPr="004977D5" w:rsidRDefault="0034367F" w:rsidP="004977D5">
            <w:pPr>
              <w:spacing w:line="360" w:lineRule="auto"/>
              <w:ind w:left="-108"/>
              <w:rPr>
                <w:rFonts w:ascii="Arial" w:hAnsi="Arial" w:cs="Arial"/>
                <w:lang w:val="fr-CA"/>
              </w:rPr>
            </w:pPr>
            <w:r w:rsidRPr="004977D5">
              <w:rPr>
                <w:rFonts w:ascii="Arial" w:hAnsi="Arial" w:cs="Arial"/>
                <w:lang w:val="fr-CA"/>
              </w:rPr>
              <w:t xml:space="preserve">2) </w:t>
            </w:r>
            <w:r w:rsidR="009F6C2C" w:rsidRPr="004977D5">
              <w:rPr>
                <w:rFonts w:ascii="Arial" w:hAnsi="Arial" w:cs="Arial"/>
                <w:lang w:val="fr-CA"/>
              </w:rPr>
              <w:t xml:space="preserve">situer </w:t>
            </w:r>
            <w:r w:rsidRPr="004977D5">
              <w:rPr>
                <w:rFonts w:ascii="Arial" w:hAnsi="Arial" w:cs="Arial"/>
                <w:lang w:val="fr-CA"/>
              </w:rPr>
              <w:t>le</w:t>
            </w:r>
            <w:r w:rsidR="00FF4E33" w:rsidRPr="004977D5">
              <w:rPr>
                <w:rFonts w:ascii="Arial" w:hAnsi="Arial" w:cs="Arial"/>
                <w:lang w:val="fr-CA"/>
              </w:rPr>
              <w:t xml:space="preserve"> développement </w:t>
            </w:r>
            <w:r w:rsidR="00E43C0E" w:rsidRPr="004977D5">
              <w:rPr>
                <w:rFonts w:ascii="Arial" w:hAnsi="Arial" w:cs="Arial"/>
                <w:lang w:val="fr-CA"/>
              </w:rPr>
              <w:t xml:space="preserve">du </w:t>
            </w:r>
            <w:r w:rsidR="00B74A48" w:rsidRPr="004977D5">
              <w:rPr>
                <w:rFonts w:ascii="Arial" w:hAnsi="Arial" w:cs="Arial"/>
                <w:lang w:val="fr-CA"/>
              </w:rPr>
              <w:t>concept d’infini dans l’histoire</w:t>
            </w:r>
            <w:r w:rsidR="000D39E4" w:rsidRPr="004977D5">
              <w:rPr>
                <w:rFonts w:ascii="Arial" w:hAnsi="Arial" w:cs="Arial"/>
                <w:lang w:val="fr-CA"/>
              </w:rPr>
              <w:t xml:space="preserve"> </w:t>
            </w:r>
            <w:r w:rsidRPr="004977D5">
              <w:rPr>
                <w:rFonts w:ascii="Arial" w:hAnsi="Arial" w:cs="Arial"/>
                <w:lang w:val="fr-CA"/>
              </w:rPr>
              <w:t>de</w:t>
            </w:r>
            <w:r w:rsidR="00FF4E33" w:rsidRPr="004977D5">
              <w:rPr>
                <w:rFonts w:ascii="Arial" w:hAnsi="Arial" w:cs="Arial"/>
                <w:lang w:val="fr-CA"/>
              </w:rPr>
              <w:t xml:space="preserve">s </w:t>
            </w:r>
            <w:r w:rsidR="00E43C0E" w:rsidRPr="004977D5">
              <w:rPr>
                <w:rFonts w:ascii="Arial" w:hAnsi="Arial" w:cs="Arial"/>
                <w:lang w:val="fr-CA"/>
              </w:rPr>
              <w:t>mathématique</w:t>
            </w:r>
            <w:r w:rsidR="00FF4E33" w:rsidRPr="004977D5">
              <w:rPr>
                <w:rFonts w:ascii="Arial" w:hAnsi="Arial" w:cs="Arial"/>
                <w:lang w:val="fr-CA"/>
              </w:rPr>
              <w:t>s.</w:t>
            </w:r>
          </w:p>
          <w:p w:rsidR="00B74A48" w:rsidRPr="004977D5" w:rsidRDefault="0034367F" w:rsidP="004977D5">
            <w:pPr>
              <w:spacing w:line="360" w:lineRule="auto"/>
              <w:ind w:left="-108"/>
              <w:rPr>
                <w:rFonts w:ascii="Arial" w:hAnsi="Arial" w:cs="Arial"/>
                <w:lang w:val="fr-CA"/>
              </w:rPr>
            </w:pPr>
            <w:r w:rsidRPr="004977D5">
              <w:rPr>
                <w:rFonts w:ascii="Arial" w:hAnsi="Arial" w:cs="Arial"/>
                <w:lang w:val="fr-CA"/>
              </w:rPr>
              <w:t xml:space="preserve">3) </w:t>
            </w:r>
            <w:r w:rsidR="00E43C0E" w:rsidRPr="004977D5">
              <w:rPr>
                <w:rFonts w:ascii="Arial" w:hAnsi="Arial" w:cs="Arial"/>
                <w:lang w:val="fr-CA"/>
              </w:rPr>
              <w:t>utiliser à bon escient</w:t>
            </w:r>
            <w:r w:rsidR="00E43C0E" w:rsidRPr="004977D5">
              <w:rPr>
                <w:rFonts w:ascii="Arial" w:hAnsi="Arial" w:cs="Arial"/>
                <w:lang w:val="fr-FR"/>
              </w:rPr>
              <w:t xml:space="preserve"> </w:t>
            </w:r>
            <w:r w:rsidR="00B74A48" w:rsidRPr="004977D5">
              <w:rPr>
                <w:rFonts w:ascii="Arial" w:hAnsi="Arial" w:cs="Arial"/>
                <w:lang w:val="fr-CA"/>
              </w:rPr>
              <w:t xml:space="preserve">le </w:t>
            </w:r>
            <w:r w:rsidRPr="004977D5">
              <w:rPr>
                <w:rFonts w:ascii="Arial" w:hAnsi="Arial" w:cs="Arial"/>
                <w:lang w:val="fr-CA"/>
              </w:rPr>
              <w:t>langage (terminologie, symbolisme</w:t>
            </w:r>
            <w:r w:rsidR="00B74A48" w:rsidRPr="004977D5">
              <w:rPr>
                <w:rFonts w:ascii="Arial" w:hAnsi="Arial" w:cs="Arial"/>
                <w:lang w:val="fr-CA"/>
              </w:rPr>
              <w:t>, conv</w:t>
            </w:r>
            <w:r w:rsidR="00E43C0E" w:rsidRPr="004977D5">
              <w:rPr>
                <w:rFonts w:ascii="Arial" w:hAnsi="Arial" w:cs="Arial"/>
                <w:lang w:val="fr-CA"/>
              </w:rPr>
              <w:t>entions) propre aux mathématique</w:t>
            </w:r>
            <w:r w:rsidR="00B74A48" w:rsidRPr="004977D5">
              <w:rPr>
                <w:rFonts w:ascii="Arial" w:hAnsi="Arial" w:cs="Arial"/>
                <w:lang w:val="fr-CA"/>
              </w:rPr>
              <w:t>s</w:t>
            </w:r>
            <w:r w:rsidRPr="004977D5">
              <w:rPr>
                <w:rFonts w:ascii="Arial" w:hAnsi="Arial" w:cs="Arial"/>
                <w:lang w:val="fr-C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48" w:rsidRPr="004977D5" w:rsidRDefault="00B74A48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lastRenderedPageBreak/>
              <w:t>Limite et continuité</w:t>
            </w:r>
            <w:r w:rsidR="006B6937" w:rsidRPr="004977D5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48" w:rsidRPr="004977D5" w:rsidRDefault="00B74A48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Activité d’enseignement</w:t>
            </w:r>
            <w:r w:rsidR="006B6937" w:rsidRPr="004977D5">
              <w:rPr>
                <w:rFonts w:ascii="Arial" w:hAnsi="Arial" w:cs="Arial"/>
                <w:lang w:val="fr-FR"/>
              </w:rPr>
              <w:t xml:space="preserve"> </w:t>
            </w:r>
            <w:r w:rsidRPr="004977D5">
              <w:rPr>
                <w:rFonts w:ascii="Arial" w:hAnsi="Arial" w:cs="Arial"/>
                <w:lang w:val="fr-FR"/>
              </w:rPr>
              <w:t>:</w:t>
            </w:r>
          </w:p>
          <w:p w:rsidR="006B6937" w:rsidRPr="004977D5" w:rsidRDefault="006B6937" w:rsidP="004977D5">
            <w:pPr>
              <w:spacing w:line="360" w:lineRule="auto"/>
              <w:ind w:left="927"/>
              <w:rPr>
                <w:rFonts w:ascii="Arial" w:hAnsi="Arial" w:cs="Arial"/>
                <w:lang w:val="fr-FR"/>
              </w:rPr>
            </w:pPr>
          </w:p>
          <w:p w:rsidR="00B74A48" w:rsidRPr="004977D5" w:rsidRDefault="00FF4E33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lastRenderedPageBreak/>
              <w:t>1) p</w:t>
            </w:r>
            <w:r w:rsidR="00B74A48" w:rsidRPr="004977D5">
              <w:rPr>
                <w:rFonts w:ascii="Arial" w:hAnsi="Arial" w:cs="Arial"/>
                <w:lang w:val="fr-FR"/>
              </w:rPr>
              <w:t>résentation magistrale interactive</w:t>
            </w:r>
            <w:r w:rsidRPr="004977D5">
              <w:rPr>
                <w:rFonts w:ascii="Arial" w:hAnsi="Arial" w:cs="Arial"/>
                <w:lang w:val="fr-FR"/>
              </w:rPr>
              <w:t>,</w:t>
            </w:r>
          </w:p>
          <w:p w:rsidR="00B74A48" w:rsidRPr="004977D5" w:rsidRDefault="00FF4E33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2) s</w:t>
            </w:r>
            <w:r w:rsidR="00B74A48" w:rsidRPr="004977D5">
              <w:rPr>
                <w:rFonts w:ascii="Arial" w:hAnsi="Arial" w:cs="Arial"/>
                <w:lang w:val="fr-FR"/>
              </w:rPr>
              <w:t>upervision d’exercices en classe</w:t>
            </w:r>
            <w:r w:rsidRPr="004977D5">
              <w:rPr>
                <w:rFonts w:ascii="Arial" w:hAnsi="Arial" w:cs="Arial"/>
                <w:lang w:val="fr-FR"/>
              </w:rPr>
              <w:t>,</w:t>
            </w:r>
          </w:p>
          <w:p w:rsidR="00B74A48" w:rsidRPr="004977D5" w:rsidRDefault="00FF4E33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3) p</w:t>
            </w:r>
            <w:r w:rsidR="00B74A48" w:rsidRPr="004977D5">
              <w:rPr>
                <w:rFonts w:ascii="Arial" w:hAnsi="Arial" w:cs="Arial"/>
                <w:lang w:val="fr-FR"/>
              </w:rPr>
              <w:t>récorrection formative et rétroaction sur les devoirs</w:t>
            </w:r>
            <w:r w:rsidR="00513097" w:rsidRPr="004977D5">
              <w:rPr>
                <w:rFonts w:ascii="Arial" w:hAnsi="Arial" w:cs="Arial"/>
                <w:lang w:val="fr-FR"/>
              </w:rPr>
              <w:t>.</w:t>
            </w:r>
          </w:p>
          <w:p w:rsidR="00B74A48" w:rsidRPr="004977D5" w:rsidRDefault="00FF4E33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A</w:t>
            </w:r>
            <w:r w:rsidR="0034367F" w:rsidRPr="004977D5">
              <w:rPr>
                <w:rFonts w:ascii="Arial" w:hAnsi="Arial" w:cs="Arial"/>
                <w:lang w:val="fr-FR"/>
              </w:rPr>
              <w:t>ctivité d’apprentissage</w:t>
            </w:r>
            <w:r w:rsidRPr="004977D5">
              <w:rPr>
                <w:rFonts w:ascii="Arial" w:hAnsi="Arial" w:cs="Arial"/>
                <w:lang w:val="fr-FR"/>
              </w:rPr>
              <w:t xml:space="preserve"> : </w:t>
            </w:r>
          </w:p>
          <w:p w:rsidR="00B74A48" w:rsidRPr="004977D5" w:rsidRDefault="0034367F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a) é</w:t>
            </w:r>
            <w:r w:rsidR="00B74A48" w:rsidRPr="004977D5">
              <w:rPr>
                <w:rFonts w:ascii="Arial" w:hAnsi="Arial" w:cs="Arial"/>
                <w:lang w:val="fr-FR"/>
              </w:rPr>
              <w:t>coute attentive</w:t>
            </w:r>
            <w:r w:rsidR="00FF4E33" w:rsidRPr="004977D5">
              <w:rPr>
                <w:rFonts w:ascii="Arial" w:hAnsi="Arial" w:cs="Arial"/>
                <w:lang w:val="fr-FR"/>
              </w:rPr>
              <w:t>,</w:t>
            </w:r>
          </w:p>
          <w:p w:rsidR="00B74A48" w:rsidRPr="004977D5" w:rsidRDefault="0034367F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b) l</w:t>
            </w:r>
            <w:r w:rsidR="00B74A48" w:rsidRPr="004977D5">
              <w:rPr>
                <w:rFonts w:ascii="Arial" w:hAnsi="Arial" w:cs="Arial"/>
                <w:lang w:val="fr-FR"/>
              </w:rPr>
              <w:t>ecture de la théorie dans le manuel et des notes de cours</w:t>
            </w:r>
            <w:r w:rsidR="00FF4E33" w:rsidRPr="004977D5">
              <w:rPr>
                <w:rFonts w:ascii="Arial" w:hAnsi="Arial" w:cs="Arial"/>
                <w:lang w:val="fr-FR"/>
              </w:rPr>
              <w:t>,</w:t>
            </w:r>
          </w:p>
          <w:p w:rsidR="00B74A48" w:rsidRPr="004977D5" w:rsidRDefault="0034367F" w:rsidP="004977D5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4977D5">
              <w:rPr>
                <w:rFonts w:ascii="Arial" w:hAnsi="Arial" w:cs="Arial"/>
                <w:lang w:val="fr-FR"/>
              </w:rPr>
              <w:t>c) e</w:t>
            </w:r>
            <w:r w:rsidR="00B74A48" w:rsidRPr="004977D5">
              <w:rPr>
                <w:rFonts w:ascii="Arial" w:hAnsi="Arial" w:cs="Arial"/>
                <w:lang w:val="fr-FR"/>
              </w:rPr>
              <w:t>xercices en classe</w:t>
            </w:r>
            <w:r w:rsidR="00FF4E33" w:rsidRPr="004977D5">
              <w:rPr>
                <w:rFonts w:ascii="Arial" w:hAnsi="Arial" w:cs="Arial"/>
                <w:lang w:val="fr-FR"/>
              </w:rPr>
              <w:t>,</w:t>
            </w:r>
          </w:p>
          <w:p w:rsidR="00B74A48" w:rsidRPr="004977D5" w:rsidRDefault="0034367F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CA"/>
              </w:rPr>
              <w:t>d) e</w:t>
            </w:r>
            <w:r w:rsidR="00B74A48" w:rsidRPr="004977D5">
              <w:rPr>
                <w:rFonts w:ascii="Arial" w:hAnsi="Arial" w:cs="Arial"/>
                <w:lang w:val="fr-CA"/>
              </w:rPr>
              <w:t>xercices</w:t>
            </w:r>
            <w:r w:rsidR="00B74A48" w:rsidRPr="004977D5">
              <w:rPr>
                <w:rFonts w:ascii="Arial" w:hAnsi="Arial" w:cs="Arial"/>
                <w:lang w:val="fr-FR"/>
              </w:rPr>
              <w:t xml:space="preserve"> à la maison (environ 2h30</w:t>
            </w:r>
            <w:r w:rsidR="00B74A48" w:rsidRPr="004977D5">
              <w:rPr>
                <w:rFonts w:ascii="Arial" w:hAnsi="Arial" w:cs="Arial"/>
                <w:lang w:val="fr-CA"/>
              </w:rPr>
              <w:t>/sem.</w:t>
            </w:r>
            <w:r w:rsidR="00B74A48" w:rsidRPr="004977D5">
              <w:rPr>
                <w:rFonts w:ascii="Arial" w:hAnsi="Arial" w:cs="Arial"/>
                <w:lang w:val="fr-FR"/>
              </w:rPr>
              <w:t>)</w:t>
            </w:r>
            <w:r w:rsidR="00FF4E33" w:rsidRPr="004977D5">
              <w:rPr>
                <w:rFonts w:ascii="Arial" w:hAnsi="Arial" w:cs="Arial"/>
                <w:lang w:val="fr-FR"/>
              </w:rPr>
              <w:t>,</w:t>
            </w:r>
          </w:p>
          <w:p w:rsidR="00B74A48" w:rsidRPr="004977D5" w:rsidRDefault="0034367F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e) s</w:t>
            </w:r>
            <w:r w:rsidR="00B74A48" w:rsidRPr="004977D5">
              <w:rPr>
                <w:rFonts w:ascii="Arial" w:hAnsi="Arial" w:cs="Arial"/>
                <w:lang w:val="fr-FR"/>
              </w:rPr>
              <w:t>ynthèse de la matière</w:t>
            </w:r>
            <w:r w:rsidR="00FF4E33" w:rsidRPr="004977D5">
              <w:rPr>
                <w:rFonts w:ascii="Arial" w:hAnsi="Arial" w:cs="Arial"/>
                <w:lang w:val="fr-FR"/>
              </w:rPr>
              <w:t>.</w:t>
            </w:r>
          </w:p>
          <w:p w:rsidR="00B74A48" w:rsidRPr="004977D5" w:rsidRDefault="00F648B1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 xml:space="preserve">Méthode d’enseignement </w:t>
            </w:r>
            <w:r w:rsidR="00B74A48" w:rsidRPr="004977D5">
              <w:rPr>
                <w:rFonts w:ascii="Arial" w:hAnsi="Arial" w:cs="Arial"/>
                <w:lang w:val="fr-FR"/>
              </w:rPr>
              <w:t xml:space="preserve">: </w:t>
            </w:r>
          </w:p>
          <w:p w:rsidR="00B74A48" w:rsidRPr="004977D5" w:rsidRDefault="00B74A48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exposé oral et la discussion</w:t>
            </w:r>
            <w:r w:rsidR="006843CE" w:rsidRPr="004977D5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37" w:rsidRPr="004977D5" w:rsidRDefault="00B74A48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lastRenderedPageBreak/>
              <w:t xml:space="preserve">Lire en </w:t>
            </w:r>
            <w:r w:rsidR="0034367F" w:rsidRPr="004977D5">
              <w:rPr>
                <w:rFonts w:ascii="Arial" w:hAnsi="Arial" w:cs="Arial"/>
                <w:lang w:val="fr-FR"/>
              </w:rPr>
              <w:t xml:space="preserve">classe </w:t>
            </w:r>
            <w:r w:rsidRPr="004977D5">
              <w:rPr>
                <w:rFonts w:ascii="Arial" w:hAnsi="Arial" w:cs="Arial"/>
                <w:lang w:val="fr-FR"/>
              </w:rPr>
              <w:t>:</w:t>
            </w:r>
            <w:r w:rsidR="0034367F" w:rsidRPr="004977D5">
              <w:rPr>
                <w:rFonts w:ascii="Arial" w:hAnsi="Arial" w:cs="Arial"/>
                <w:lang w:val="fr-FR"/>
              </w:rPr>
              <w:t xml:space="preserve"> d</w:t>
            </w:r>
            <w:r w:rsidR="006B6937" w:rsidRPr="004977D5">
              <w:rPr>
                <w:rFonts w:ascii="Arial" w:hAnsi="Arial" w:cs="Arial"/>
                <w:lang w:val="fr-FR"/>
              </w:rPr>
              <w:t xml:space="preserve">éfinitions </w:t>
            </w:r>
            <w:r w:rsidR="00D660C0" w:rsidRPr="004977D5">
              <w:rPr>
                <w:rFonts w:ascii="Arial" w:hAnsi="Arial" w:cs="Arial"/>
                <w:lang w:val="fr-FR"/>
              </w:rPr>
              <w:t>p.</w:t>
            </w:r>
            <w:r w:rsidR="006B6937" w:rsidRPr="004977D5">
              <w:rPr>
                <w:rFonts w:ascii="Arial" w:hAnsi="Arial" w:cs="Arial"/>
                <w:lang w:val="fr-FR"/>
              </w:rPr>
              <w:t xml:space="preserve"> </w:t>
            </w:r>
            <w:r w:rsidR="00D660C0" w:rsidRPr="004977D5">
              <w:rPr>
                <w:rFonts w:ascii="Arial" w:hAnsi="Arial" w:cs="Arial"/>
                <w:lang w:val="fr-FR"/>
              </w:rPr>
              <w:t>44,</w:t>
            </w:r>
            <w:r w:rsidR="006B6937" w:rsidRPr="004977D5">
              <w:rPr>
                <w:rFonts w:ascii="Arial" w:hAnsi="Arial" w:cs="Arial"/>
                <w:lang w:val="fr-FR"/>
              </w:rPr>
              <w:t xml:space="preserve"> </w:t>
            </w:r>
            <w:r w:rsidR="00D660C0" w:rsidRPr="004977D5">
              <w:rPr>
                <w:rFonts w:ascii="Arial" w:hAnsi="Arial" w:cs="Arial"/>
                <w:lang w:val="fr-FR"/>
              </w:rPr>
              <w:t>62,69,</w:t>
            </w:r>
            <w:r w:rsidR="006B6937" w:rsidRPr="004977D5">
              <w:rPr>
                <w:rFonts w:ascii="Arial" w:hAnsi="Arial" w:cs="Arial"/>
                <w:lang w:val="fr-FR"/>
              </w:rPr>
              <w:t xml:space="preserve"> </w:t>
            </w:r>
            <w:r w:rsidR="00D660C0" w:rsidRPr="004977D5">
              <w:rPr>
                <w:rFonts w:ascii="Arial" w:hAnsi="Arial" w:cs="Arial"/>
                <w:lang w:val="fr-FR"/>
              </w:rPr>
              <w:t>70</w:t>
            </w:r>
            <w:r w:rsidR="0034367F" w:rsidRPr="004977D5">
              <w:rPr>
                <w:rFonts w:ascii="Arial" w:hAnsi="Arial" w:cs="Arial"/>
                <w:lang w:val="fr-FR"/>
              </w:rPr>
              <w:t>,</w:t>
            </w:r>
          </w:p>
          <w:p w:rsidR="00B74A48" w:rsidRPr="004977D5" w:rsidRDefault="0034367F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lastRenderedPageBreak/>
              <w:t xml:space="preserve">propriétés </w:t>
            </w:r>
            <w:r w:rsidR="00D660C0" w:rsidRPr="004977D5">
              <w:rPr>
                <w:rFonts w:ascii="Arial" w:hAnsi="Arial" w:cs="Arial"/>
                <w:lang w:val="fr-FR"/>
              </w:rPr>
              <w:t>p.</w:t>
            </w:r>
            <w:r w:rsidRPr="004977D5">
              <w:rPr>
                <w:rFonts w:ascii="Arial" w:hAnsi="Arial" w:cs="Arial"/>
                <w:lang w:val="fr-FR"/>
              </w:rPr>
              <w:t>46, t</w:t>
            </w:r>
            <w:r w:rsidR="00B74A48" w:rsidRPr="004977D5">
              <w:rPr>
                <w:rFonts w:ascii="Arial" w:hAnsi="Arial" w:cs="Arial"/>
                <w:lang w:val="fr-FR"/>
              </w:rPr>
              <w:t>héorème</w:t>
            </w:r>
            <w:r w:rsidRPr="004977D5">
              <w:rPr>
                <w:rFonts w:ascii="Arial" w:hAnsi="Arial" w:cs="Arial"/>
                <w:lang w:val="fr-FR"/>
              </w:rPr>
              <w:t xml:space="preserve"> </w:t>
            </w:r>
            <w:r w:rsidR="00B74A48" w:rsidRPr="004977D5">
              <w:rPr>
                <w:rFonts w:ascii="Arial" w:hAnsi="Arial" w:cs="Arial"/>
                <w:lang w:val="fr-FR"/>
              </w:rPr>
              <w:t>p. 63</w:t>
            </w:r>
            <w:r w:rsidRPr="004977D5">
              <w:rPr>
                <w:rFonts w:ascii="Arial" w:hAnsi="Arial" w:cs="Arial"/>
                <w:lang w:val="fr-FR"/>
              </w:rPr>
              <w:t>, c</w:t>
            </w:r>
            <w:r w:rsidR="00B74A48" w:rsidRPr="004977D5">
              <w:rPr>
                <w:rFonts w:ascii="Arial" w:hAnsi="Arial" w:cs="Arial"/>
                <w:lang w:val="fr-FR"/>
              </w:rPr>
              <w:t>orollaire p. 64</w:t>
            </w:r>
            <w:r w:rsidR="00FF4E33" w:rsidRPr="004977D5">
              <w:rPr>
                <w:rFonts w:ascii="Arial" w:hAnsi="Arial" w:cs="Arial"/>
                <w:lang w:val="fr-FR"/>
              </w:rPr>
              <w:t>.</w:t>
            </w:r>
          </w:p>
          <w:p w:rsidR="00B74A48" w:rsidRPr="004977D5" w:rsidRDefault="0034367F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 xml:space="preserve">Effectuer en classe </w:t>
            </w:r>
            <w:r w:rsidR="00B74A48" w:rsidRPr="004977D5">
              <w:rPr>
                <w:rFonts w:ascii="Arial" w:hAnsi="Arial" w:cs="Arial"/>
                <w:lang w:val="fr-FR"/>
              </w:rPr>
              <w:t>: ex. 2, 3, p. 45</w:t>
            </w:r>
            <w:r w:rsidRPr="004977D5">
              <w:rPr>
                <w:rFonts w:ascii="Arial" w:hAnsi="Arial" w:cs="Arial"/>
                <w:lang w:val="fr-FR"/>
              </w:rPr>
              <w:t xml:space="preserve">, ex. 8,10 p. 51, </w:t>
            </w:r>
            <w:r w:rsidR="00B74A48" w:rsidRPr="004977D5">
              <w:rPr>
                <w:rFonts w:ascii="Arial" w:hAnsi="Arial" w:cs="Arial"/>
                <w:lang w:val="fr-FR"/>
              </w:rPr>
              <w:t>ex. 2a, 3h, d, i ex.4 p. 56, p. 66</w:t>
            </w:r>
            <w:r w:rsidRPr="004977D5">
              <w:rPr>
                <w:rFonts w:ascii="Arial" w:hAnsi="Arial" w:cs="Arial"/>
                <w:lang w:val="fr-FR"/>
              </w:rPr>
              <w:t xml:space="preserve">, </w:t>
            </w:r>
            <w:r w:rsidR="00B74A48" w:rsidRPr="004977D5">
              <w:rPr>
                <w:rFonts w:ascii="Arial" w:hAnsi="Arial" w:cs="Arial"/>
                <w:lang w:val="fr-FR"/>
              </w:rPr>
              <w:t>ex. 2c, 6, 7, p. 67</w:t>
            </w:r>
            <w:r w:rsidRPr="004977D5">
              <w:rPr>
                <w:rFonts w:ascii="Arial" w:hAnsi="Arial" w:cs="Arial"/>
                <w:lang w:val="fr-FR"/>
              </w:rPr>
              <w:t>.</w:t>
            </w:r>
          </w:p>
          <w:p w:rsidR="00B74A48" w:rsidRPr="004977D5" w:rsidRDefault="00B74A48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Exercices à la maison</w:t>
            </w:r>
            <w:r w:rsidR="0034367F" w:rsidRPr="004977D5">
              <w:rPr>
                <w:rFonts w:ascii="Arial" w:hAnsi="Arial" w:cs="Arial"/>
                <w:lang w:val="fr-FR"/>
              </w:rPr>
              <w:t xml:space="preserve"> </w:t>
            </w:r>
            <w:r w:rsidRPr="004977D5">
              <w:rPr>
                <w:rFonts w:ascii="Arial" w:hAnsi="Arial" w:cs="Arial"/>
                <w:lang w:val="fr-FR"/>
              </w:rPr>
              <w:t>:</w:t>
            </w:r>
            <w:r w:rsidR="0034367F" w:rsidRPr="004977D5">
              <w:rPr>
                <w:rFonts w:ascii="Arial" w:hAnsi="Arial" w:cs="Arial"/>
                <w:lang w:val="fr-FR"/>
              </w:rPr>
              <w:t xml:space="preserve"> </w:t>
            </w:r>
            <w:r w:rsidRPr="004977D5">
              <w:rPr>
                <w:rFonts w:ascii="Arial" w:hAnsi="Arial" w:cs="Arial"/>
                <w:lang w:val="fr-FR"/>
              </w:rPr>
              <w:t>ex. 1, 2 p. 56</w:t>
            </w:r>
            <w:r w:rsidR="0034367F" w:rsidRPr="004977D5">
              <w:rPr>
                <w:rFonts w:ascii="Arial" w:hAnsi="Arial" w:cs="Arial"/>
                <w:lang w:val="fr-FR"/>
              </w:rPr>
              <w:t xml:space="preserve">, </w:t>
            </w:r>
            <w:r w:rsidRPr="004977D5">
              <w:rPr>
                <w:rFonts w:ascii="Arial" w:hAnsi="Arial" w:cs="Arial"/>
                <w:lang w:val="fr-FR"/>
              </w:rPr>
              <w:t>ex. 10 p. 66</w:t>
            </w:r>
            <w:r w:rsidR="00FF4E33" w:rsidRPr="004977D5">
              <w:rPr>
                <w:rFonts w:ascii="Arial" w:hAnsi="Arial" w:cs="Arial"/>
                <w:lang w:val="fr-FR"/>
              </w:rPr>
              <w:t>.</w:t>
            </w:r>
          </w:p>
          <w:p w:rsidR="0034367F" w:rsidRPr="004977D5" w:rsidRDefault="00B74A48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Récapitulati</w:t>
            </w:r>
            <w:r w:rsidR="0034367F" w:rsidRPr="004977D5">
              <w:rPr>
                <w:rFonts w:ascii="Arial" w:hAnsi="Arial" w:cs="Arial"/>
                <w:lang w:val="fr-FR"/>
              </w:rPr>
              <w:t>on de la matière en effectuant :</w:t>
            </w:r>
          </w:p>
          <w:p w:rsidR="00B74A48" w:rsidRPr="004977D5" w:rsidRDefault="0034367F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 xml:space="preserve">en classe </w:t>
            </w:r>
            <w:r w:rsidR="00B74A48" w:rsidRPr="004977D5">
              <w:rPr>
                <w:rFonts w:ascii="Arial" w:hAnsi="Arial" w:cs="Arial"/>
                <w:lang w:val="fr-FR"/>
              </w:rPr>
              <w:t>:</w:t>
            </w:r>
            <w:r w:rsidRPr="004977D5">
              <w:rPr>
                <w:rFonts w:ascii="Arial" w:hAnsi="Arial" w:cs="Arial"/>
                <w:lang w:val="fr-FR"/>
              </w:rPr>
              <w:t xml:space="preserve"> ex. 2c, e, f, 5 p.71, ex. 7- 18, p.73 </w:t>
            </w:r>
          </w:p>
          <w:p w:rsidR="00B74A48" w:rsidRPr="004977D5" w:rsidRDefault="0034367F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 xml:space="preserve">à la maison </w:t>
            </w:r>
            <w:r w:rsidR="00B74A48" w:rsidRPr="004977D5">
              <w:rPr>
                <w:rFonts w:ascii="Arial" w:hAnsi="Arial" w:cs="Arial"/>
                <w:lang w:val="fr-FR"/>
              </w:rPr>
              <w:t>:</w:t>
            </w:r>
            <w:r w:rsidRPr="004977D5">
              <w:rPr>
                <w:rFonts w:ascii="Arial" w:hAnsi="Arial" w:cs="Arial"/>
                <w:lang w:val="fr-FR"/>
              </w:rPr>
              <w:t xml:space="preserve"> </w:t>
            </w:r>
            <w:r w:rsidR="00B74A48" w:rsidRPr="004977D5">
              <w:rPr>
                <w:rFonts w:ascii="Arial" w:hAnsi="Arial" w:cs="Arial"/>
                <w:lang w:val="fr-FR"/>
              </w:rPr>
              <w:t>ex. 2 p. 37</w:t>
            </w:r>
            <w:r w:rsidRPr="004977D5">
              <w:rPr>
                <w:rFonts w:ascii="Arial" w:hAnsi="Arial" w:cs="Arial"/>
                <w:lang w:val="fr-FR"/>
              </w:rPr>
              <w:t xml:space="preserve">, </w:t>
            </w:r>
            <w:r w:rsidR="00B74A48" w:rsidRPr="004977D5">
              <w:rPr>
                <w:rFonts w:ascii="Arial" w:hAnsi="Arial" w:cs="Arial"/>
                <w:lang w:val="fr-FR"/>
              </w:rPr>
              <w:t>ex.4, 5 p. 38</w:t>
            </w:r>
            <w:r w:rsidRPr="004977D5">
              <w:rPr>
                <w:rFonts w:ascii="Arial" w:hAnsi="Arial" w:cs="Arial"/>
                <w:lang w:val="fr-FR"/>
              </w:rPr>
              <w:t xml:space="preserve">, </w:t>
            </w:r>
            <w:r w:rsidR="00B74A48" w:rsidRPr="004977D5">
              <w:rPr>
                <w:rFonts w:ascii="Arial" w:hAnsi="Arial" w:cs="Arial"/>
                <w:lang w:val="fr-FR"/>
              </w:rPr>
              <w:t>test p. 75-76</w:t>
            </w:r>
            <w:r w:rsidRPr="004977D5">
              <w:rPr>
                <w:rFonts w:ascii="Arial" w:hAnsi="Arial" w:cs="Arial"/>
                <w:lang w:val="fr-FR"/>
              </w:rPr>
              <w:t>.</w:t>
            </w:r>
          </w:p>
        </w:tc>
      </w:tr>
      <w:tr w:rsidR="00E43C0E" w:rsidRPr="004977D5" w:rsidTr="00094279">
        <w:trPr>
          <w:trHeight w:val="287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48" w:rsidRPr="004977D5" w:rsidRDefault="00094279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lastRenderedPageBreak/>
              <w:t>Semaine3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48" w:rsidRPr="004977D5" w:rsidRDefault="00B74A48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CA"/>
              </w:rPr>
              <w:t>Apprentissage</w:t>
            </w:r>
            <w:r w:rsidRPr="004977D5">
              <w:rPr>
                <w:rFonts w:ascii="Arial" w:hAnsi="Arial" w:cs="Arial"/>
                <w:lang w:val="fr-FR"/>
              </w:rPr>
              <w:t>:</w:t>
            </w:r>
          </w:p>
          <w:p w:rsidR="0034367F" w:rsidRPr="004977D5" w:rsidRDefault="0034367F" w:rsidP="004977D5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4977D5">
              <w:rPr>
                <w:rFonts w:ascii="Arial" w:hAnsi="Arial" w:cs="Arial"/>
                <w:lang w:val="fr-CA"/>
              </w:rPr>
              <w:t xml:space="preserve">1) </w:t>
            </w:r>
            <w:r w:rsidR="000D39E4" w:rsidRPr="004977D5">
              <w:rPr>
                <w:rFonts w:ascii="Arial" w:hAnsi="Arial" w:cs="Arial"/>
                <w:lang w:val="fr-CA"/>
              </w:rPr>
              <w:t xml:space="preserve">résoudre </w:t>
            </w:r>
            <w:r w:rsidRPr="004977D5">
              <w:rPr>
                <w:rFonts w:ascii="Arial" w:hAnsi="Arial" w:cs="Arial"/>
                <w:lang w:val="fr-CA"/>
              </w:rPr>
              <w:t>des problèmes</w:t>
            </w:r>
          </w:p>
          <w:p w:rsidR="00B74A48" w:rsidRPr="004977D5" w:rsidRDefault="00B74A48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CA"/>
              </w:rPr>
              <w:t>d’optimisation et de taux de variation</w:t>
            </w:r>
            <w:r w:rsidR="006843CE" w:rsidRPr="004977D5">
              <w:rPr>
                <w:rFonts w:ascii="Arial" w:hAnsi="Arial" w:cs="Arial"/>
                <w:lang w:val="fr-CA"/>
              </w:rPr>
              <w:t>.</w:t>
            </w:r>
          </w:p>
          <w:p w:rsidR="006843CE" w:rsidRPr="004977D5" w:rsidRDefault="006843CE" w:rsidP="004977D5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4977D5">
              <w:rPr>
                <w:rFonts w:ascii="Arial" w:hAnsi="Arial" w:cs="Arial"/>
                <w:lang w:val="fr-FR"/>
              </w:rPr>
              <w:lastRenderedPageBreak/>
              <w:t xml:space="preserve">2) </w:t>
            </w:r>
            <w:r w:rsidR="00B74A48" w:rsidRPr="004977D5">
              <w:rPr>
                <w:rFonts w:ascii="Arial" w:hAnsi="Arial" w:cs="Arial"/>
                <w:lang w:val="fr-CA"/>
              </w:rPr>
              <w:t>ut</w:t>
            </w:r>
            <w:r w:rsidRPr="004977D5">
              <w:rPr>
                <w:rFonts w:ascii="Arial" w:hAnsi="Arial" w:cs="Arial"/>
                <w:lang w:val="fr-CA"/>
              </w:rPr>
              <w:t>iliser à bon escient le langage</w:t>
            </w:r>
          </w:p>
          <w:p w:rsidR="00B74A48" w:rsidRPr="004977D5" w:rsidRDefault="00B74A48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CA"/>
              </w:rPr>
              <w:t>(terminologie, symbolisme, conventions) propre aux mathématiques</w:t>
            </w:r>
            <w:r w:rsidR="00513097" w:rsidRPr="004977D5">
              <w:rPr>
                <w:rFonts w:ascii="Arial" w:hAnsi="Arial" w:cs="Arial"/>
                <w:lang w:val="fr-C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48" w:rsidRPr="004977D5" w:rsidRDefault="00B74A48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lastRenderedPageBreak/>
              <w:t>Taux de variation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48" w:rsidRPr="004977D5" w:rsidRDefault="006843CE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 xml:space="preserve">Activité d’enseignement </w:t>
            </w:r>
            <w:r w:rsidR="00B74A48" w:rsidRPr="004977D5">
              <w:rPr>
                <w:rFonts w:ascii="Arial" w:hAnsi="Arial" w:cs="Arial"/>
                <w:lang w:val="fr-FR"/>
              </w:rPr>
              <w:t>:</w:t>
            </w:r>
          </w:p>
          <w:p w:rsidR="00B74A48" w:rsidRPr="004977D5" w:rsidRDefault="006843CE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a) p</w:t>
            </w:r>
            <w:r w:rsidR="00B74A48" w:rsidRPr="004977D5">
              <w:rPr>
                <w:rFonts w:ascii="Arial" w:hAnsi="Arial" w:cs="Arial"/>
                <w:lang w:val="fr-FR"/>
              </w:rPr>
              <w:t>résentation magistrale interactive</w:t>
            </w:r>
            <w:r w:rsidR="00513097" w:rsidRPr="004977D5">
              <w:rPr>
                <w:rFonts w:ascii="Arial" w:hAnsi="Arial" w:cs="Arial"/>
                <w:lang w:val="fr-FR"/>
              </w:rPr>
              <w:t>,</w:t>
            </w:r>
          </w:p>
          <w:p w:rsidR="00B74A48" w:rsidRPr="004977D5" w:rsidRDefault="006843CE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b) s</w:t>
            </w:r>
            <w:r w:rsidR="00B74A48" w:rsidRPr="004977D5">
              <w:rPr>
                <w:rFonts w:ascii="Arial" w:hAnsi="Arial" w:cs="Arial"/>
                <w:lang w:val="fr-FR"/>
              </w:rPr>
              <w:t>upervision d’exercices en classe</w:t>
            </w:r>
            <w:r w:rsidR="00513097" w:rsidRPr="004977D5">
              <w:rPr>
                <w:rFonts w:ascii="Arial" w:hAnsi="Arial" w:cs="Arial"/>
                <w:lang w:val="fr-FR"/>
              </w:rPr>
              <w:t>,</w:t>
            </w:r>
          </w:p>
          <w:p w:rsidR="00B74A48" w:rsidRPr="004977D5" w:rsidRDefault="006843CE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lastRenderedPageBreak/>
              <w:t>c) p</w:t>
            </w:r>
            <w:r w:rsidR="00B74A48" w:rsidRPr="004977D5">
              <w:rPr>
                <w:rFonts w:ascii="Arial" w:hAnsi="Arial" w:cs="Arial"/>
                <w:lang w:val="fr-FR"/>
              </w:rPr>
              <w:t>récorrection formative et rétroaction sur les devoirs</w:t>
            </w:r>
            <w:r w:rsidR="00513097" w:rsidRPr="004977D5">
              <w:rPr>
                <w:rFonts w:ascii="Arial" w:hAnsi="Arial" w:cs="Arial"/>
                <w:lang w:val="fr-FR"/>
              </w:rPr>
              <w:t>.</w:t>
            </w:r>
          </w:p>
          <w:p w:rsidR="00B74A48" w:rsidRPr="004977D5" w:rsidRDefault="00B74A48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Activité d’apprentissage</w:t>
            </w:r>
            <w:r w:rsidR="006843CE" w:rsidRPr="004977D5">
              <w:rPr>
                <w:rFonts w:ascii="Arial" w:hAnsi="Arial" w:cs="Arial"/>
                <w:lang w:val="fr-FR"/>
              </w:rPr>
              <w:t xml:space="preserve"> </w:t>
            </w:r>
            <w:r w:rsidRPr="004977D5">
              <w:rPr>
                <w:rFonts w:ascii="Arial" w:hAnsi="Arial" w:cs="Arial"/>
                <w:lang w:val="fr-FR"/>
              </w:rPr>
              <w:t>:</w:t>
            </w:r>
          </w:p>
          <w:p w:rsidR="00B74A48" w:rsidRPr="004977D5" w:rsidRDefault="006843CE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1) é</w:t>
            </w:r>
            <w:r w:rsidR="00B74A48" w:rsidRPr="004977D5">
              <w:rPr>
                <w:rFonts w:ascii="Arial" w:hAnsi="Arial" w:cs="Arial"/>
                <w:lang w:val="fr-FR"/>
              </w:rPr>
              <w:t>coute attentive</w:t>
            </w:r>
            <w:r w:rsidR="00513097" w:rsidRPr="004977D5">
              <w:rPr>
                <w:rFonts w:ascii="Arial" w:hAnsi="Arial" w:cs="Arial"/>
                <w:lang w:val="fr-FR"/>
              </w:rPr>
              <w:t>,</w:t>
            </w:r>
          </w:p>
          <w:p w:rsidR="00B74A48" w:rsidRPr="004977D5" w:rsidRDefault="006843CE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2) l</w:t>
            </w:r>
            <w:r w:rsidR="0007437B" w:rsidRPr="004977D5">
              <w:rPr>
                <w:rFonts w:ascii="Arial" w:hAnsi="Arial" w:cs="Arial"/>
                <w:lang w:val="fr-FR"/>
              </w:rPr>
              <w:t xml:space="preserve">ecture de la </w:t>
            </w:r>
            <w:r w:rsidR="00B74A48" w:rsidRPr="004977D5">
              <w:rPr>
                <w:rFonts w:ascii="Arial" w:hAnsi="Arial" w:cs="Arial"/>
                <w:lang w:val="fr-FR"/>
              </w:rPr>
              <w:t>théorie dans le manuel et des notes de cours</w:t>
            </w:r>
            <w:r w:rsidR="00513097" w:rsidRPr="004977D5">
              <w:rPr>
                <w:rFonts w:ascii="Arial" w:hAnsi="Arial" w:cs="Arial"/>
                <w:lang w:val="fr-FR"/>
              </w:rPr>
              <w:t>,</w:t>
            </w:r>
          </w:p>
          <w:p w:rsidR="00B74A48" w:rsidRPr="004977D5" w:rsidRDefault="006843CE" w:rsidP="004977D5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4977D5">
              <w:rPr>
                <w:rFonts w:ascii="Arial" w:hAnsi="Arial" w:cs="Arial"/>
                <w:lang w:val="fr-FR"/>
              </w:rPr>
              <w:t>3) e</w:t>
            </w:r>
            <w:r w:rsidR="00B74A48" w:rsidRPr="004977D5">
              <w:rPr>
                <w:rFonts w:ascii="Arial" w:hAnsi="Arial" w:cs="Arial"/>
                <w:lang w:val="fr-FR"/>
              </w:rPr>
              <w:t>xercices en classe</w:t>
            </w:r>
            <w:r w:rsidR="00513097" w:rsidRPr="004977D5">
              <w:rPr>
                <w:rFonts w:ascii="Arial" w:hAnsi="Arial" w:cs="Arial"/>
                <w:lang w:val="fr-FR"/>
              </w:rPr>
              <w:t>,</w:t>
            </w:r>
          </w:p>
          <w:p w:rsidR="00B74A48" w:rsidRPr="004977D5" w:rsidRDefault="006843CE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CA"/>
              </w:rPr>
              <w:t>4) e</w:t>
            </w:r>
            <w:r w:rsidR="00B74A48" w:rsidRPr="004977D5">
              <w:rPr>
                <w:rFonts w:ascii="Arial" w:hAnsi="Arial" w:cs="Arial"/>
                <w:lang w:val="fr-CA"/>
              </w:rPr>
              <w:t>xercices</w:t>
            </w:r>
            <w:r w:rsidR="00B74A48" w:rsidRPr="004977D5">
              <w:rPr>
                <w:rFonts w:ascii="Arial" w:hAnsi="Arial" w:cs="Arial"/>
                <w:lang w:val="fr-FR"/>
              </w:rPr>
              <w:t xml:space="preserve"> à la maison (environ 2h30</w:t>
            </w:r>
            <w:r w:rsidR="00B74A48" w:rsidRPr="004977D5">
              <w:rPr>
                <w:rFonts w:ascii="Arial" w:hAnsi="Arial" w:cs="Arial"/>
                <w:lang w:val="fr-CA"/>
              </w:rPr>
              <w:t>/sem.</w:t>
            </w:r>
            <w:r w:rsidR="00B74A48" w:rsidRPr="004977D5">
              <w:rPr>
                <w:rFonts w:ascii="Arial" w:hAnsi="Arial" w:cs="Arial"/>
                <w:lang w:val="fr-FR"/>
              </w:rPr>
              <w:t>)</w:t>
            </w:r>
            <w:r w:rsidR="00513097" w:rsidRPr="004977D5">
              <w:rPr>
                <w:rFonts w:ascii="Arial" w:hAnsi="Arial" w:cs="Arial"/>
                <w:lang w:val="fr-FR"/>
              </w:rPr>
              <w:t>,</w:t>
            </w:r>
          </w:p>
          <w:p w:rsidR="00B74A48" w:rsidRPr="004977D5" w:rsidRDefault="006843CE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5) s</w:t>
            </w:r>
            <w:r w:rsidR="00B74A48" w:rsidRPr="004977D5">
              <w:rPr>
                <w:rFonts w:ascii="Arial" w:hAnsi="Arial" w:cs="Arial"/>
                <w:lang w:val="fr-FR"/>
              </w:rPr>
              <w:t>ynthèse de la matière</w:t>
            </w:r>
            <w:r w:rsidR="00513097" w:rsidRPr="004977D5">
              <w:rPr>
                <w:rFonts w:ascii="Arial" w:hAnsi="Arial" w:cs="Arial"/>
                <w:lang w:val="fr-FR"/>
              </w:rPr>
              <w:t>.</w:t>
            </w:r>
          </w:p>
          <w:p w:rsidR="00B74A48" w:rsidRPr="004977D5" w:rsidRDefault="00B74A48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Méthode d’enseignement</w:t>
            </w:r>
            <w:r w:rsidR="006843CE" w:rsidRPr="004977D5">
              <w:rPr>
                <w:rFonts w:ascii="Arial" w:hAnsi="Arial" w:cs="Arial"/>
                <w:lang w:val="fr-FR"/>
              </w:rPr>
              <w:t xml:space="preserve"> </w:t>
            </w:r>
            <w:r w:rsidRPr="004977D5">
              <w:rPr>
                <w:rFonts w:ascii="Arial" w:hAnsi="Arial" w:cs="Arial"/>
                <w:lang w:val="fr-FR"/>
              </w:rPr>
              <w:t xml:space="preserve">: </w:t>
            </w:r>
          </w:p>
          <w:p w:rsidR="00B74A48" w:rsidRPr="004977D5" w:rsidRDefault="00B74A48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exposé oral et la discussion</w:t>
            </w:r>
            <w:r w:rsidR="00513097" w:rsidRPr="004977D5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48" w:rsidRPr="004977D5" w:rsidRDefault="00AF2564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lastRenderedPageBreak/>
              <w:t xml:space="preserve">Lire en classe </w:t>
            </w:r>
            <w:r w:rsidR="006843CE" w:rsidRPr="004977D5">
              <w:rPr>
                <w:rFonts w:ascii="Arial" w:hAnsi="Arial" w:cs="Arial"/>
                <w:lang w:val="fr-FR"/>
              </w:rPr>
              <w:t>: d</w:t>
            </w:r>
            <w:r w:rsidR="00B74A48" w:rsidRPr="004977D5">
              <w:rPr>
                <w:rFonts w:ascii="Arial" w:hAnsi="Arial" w:cs="Arial"/>
                <w:lang w:val="fr-FR"/>
              </w:rPr>
              <w:t>éfinitions</w:t>
            </w:r>
            <w:r w:rsidR="006843CE" w:rsidRPr="004977D5">
              <w:rPr>
                <w:rFonts w:ascii="Arial" w:hAnsi="Arial" w:cs="Arial"/>
                <w:lang w:val="fr-FR"/>
              </w:rPr>
              <w:t xml:space="preserve"> </w:t>
            </w:r>
            <w:r w:rsidR="00B74A48" w:rsidRPr="004977D5">
              <w:rPr>
                <w:rFonts w:ascii="Arial" w:hAnsi="Arial" w:cs="Arial"/>
                <w:lang w:val="fr-FR"/>
              </w:rPr>
              <w:t>p. 80, 82, 83, 94</w:t>
            </w:r>
            <w:r w:rsidR="00513097" w:rsidRPr="004977D5">
              <w:rPr>
                <w:rFonts w:ascii="Arial" w:hAnsi="Arial" w:cs="Arial"/>
                <w:lang w:val="fr-FR"/>
              </w:rPr>
              <w:t>.</w:t>
            </w:r>
          </w:p>
          <w:p w:rsidR="00B74A48" w:rsidRPr="004977D5" w:rsidRDefault="00B74A48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Discussions au sujet des propriétés p. 95</w:t>
            </w:r>
            <w:r w:rsidR="00513097" w:rsidRPr="004977D5">
              <w:rPr>
                <w:rFonts w:ascii="Arial" w:hAnsi="Arial" w:cs="Arial"/>
                <w:lang w:val="fr-FR"/>
              </w:rPr>
              <w:t>.</w:t>
            </w:r>
          </w:p>
          <w:p w:rsidR="00B74A48" w:rsidRPr="004977D5" w:rsidRDefault="00513097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 xml:space="preserve">Effectuer en classe </w:t>
            </w:r>
            <w:r w:rsidR="00B74A48" w:rsidRPr="004977D5">
              <w:rPr>
                <w:rFonts w:ascii="Arial" w:hAnsi="Arial" w:cs="Arial"/>
                <w:lang w:val="fr-FR"/>
              </w:rPr>
              <w:t>:</w:t>
            </w:r>
          </w:p>
          <w:p w:rsidR="00B74A48" w:rsidRPr="004977D5" w:rsidRDefault="00B74A48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lastRenderedPageBreak/>
              <w:t>ex. 7 p. 85</w:t>
            </w:r>
            <w:r w:rsidR="00513097" w:rsidRPr="004977D5">
              <w:rPr>
                <w:rFonts w:ascii="Arial" w:hAnsi="Arial" w:cs="Arial"/>
                <w:lang w:val="fr-FR"/>
              </w:rPr>
              <w:t xml:space="preserve">, </w:t>
            </w:r>
            <w:r w:rsidRPr="004977D5">
              <w:rPr>
                <w:rFonts w:ascii="Arial" w:hAnsi="Arial" w:cs="Arial"/>
                <w:lang w:val="fr-FR"/>
              </w:rPr>
              <w:t>ex. 15, 6, 7 p. 89</w:t>
            </w:r>
            <w:r w:rsidR="00513097" w:rsidRPr="004977D5">
              <w:rPr>
                <w:rFonts w:ascii="Arial" w:hAnsi="Arial" w:cs="Arial"/>
                <w:lang w:val="fr-FR"/>
              </w:rPr>
              <w:t>.</w:t>
            </w:r>
          </w:p>
          <w:p w:rsidR="00B74A48" w:rsidRPr="004977D5" w:rsidRDefault="00AF2564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 xml:space="preserve">Exercices à la maison </w:t>
            </w:r>
            <w:r w:rsidR="00B74A48" w:rsidRPr="004977D5">
              <w:rPr>
                <w:rFonts w:ascii="Arial" w:hAnsi="Arial" w:cs="Arial"/>
                <w:lang w:val="fr-FR"/>
              </w:rPr>
              <w:t>: ex. 1, 2 p. 89</w:t>
            </w:r>
            <w:r w:rsidR="006843CE" w:rsidRPr="004977D5">
              <w:rPr>
                <w:rFonts w:ascii="Arial" w:hAnsi="Arial" w:cs="Arial"/>
                <w:lang w:val="fr-FR"/>
              </w:rPr>
              <w:t>,</w:t>
            </w:r>
            <w:r w:rsidR="00513097" w:rsidRPr="004977D5">
              <w:rPr>
                <w:rFonts w:ascii="Arial" w:hAnsi="Arial" w:cs="Arial"/>
                <w:lang w:val="fr-FR"/>
              </w:rPr>
              <w:t xml:space="preserve"> </w:t>
            </w:r>
            <w:r w:rsidR="006843CE" w:rsidRPr="004977D5">
              <w:rPr>
                <w:rFonts w:ascii="Arial" w:hAnsi="Arial" w:cs="Arial"/>
                <w:lang w:val="fr-FR"/>
              </w:rPr>
              <w:t>e</w:t>
            </w:r>
            <w:r w:rsidR="00B74A48" w:rsidRPr="004977D5">
              <w:rPr>
                <w:rFonts w:ascii="Arial" w:hAnsi="Arial" w:cs="Arial"/>
                <w:lang w:val="fr-FR"/>
              </w:rPr>
              <w:t>x. 13, 14 p. 91</w:t>
            </w:r>
          </w:p>
          <w:p w:rsidR="00B74A48" w:rsidRPr="004977D5" w:rsidRDefault="00B74A48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Récapitulation de la matière en</w:t>
            </w:r>
          </w:p>
          <w:p w:rsidR="00B74A48" w:rsidRPr="004977D5" w:rsidRDefault="00513097" w:rsidP="00497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e</w:t>
            </w:r>
            <w:r w:rsidR="006843CE" w:rsidRPr="004977D5">
              <w:rPr>
                <w:rFonts w:ascii="Arial" w:hAnsi="Arial" w:cs="Arial"/>
                <w:lang w:val="fr-FR"/>
              </w:rPr>
              <w:t>ffectuant</w:t>
            </w:r>
            <w:r w:rsidRPr="004977D5">
              <w:rPr>
                <w:rFonts w:ascii="Arial" w:hAnsi="Arial" w:cs="Arial"/>
                <w:lang w:val="fr-FR"/>
              </w:rPr>
              <w:t xml:space="preserve"> </w:t>
            </w:r>
            <w:r w:rsidR="006843CE" w:rsidRPr="004977D5">
              <w:rPr>
                <w:rFonts w:ascii="Arial" w:hAnsi="Arial" w:cs="Arial"/>
                <w:lang w:val="fr-FR"/>
              </w:rPr>
              <w:t xml:space="preserve">en classe </w:t>
            </w:r>
            <w:r w:rsidR="00B74A48" w:rsidRPr="004977D5">
              <w:rPr>
                <w:rFonts w:ascii="Arial" w:hAnsi="Arial" w:cs="Arial"/>
                <w:lang w:val="fr-FR"/>
              </w:rPr>
              <w:t xml:space="preserve">ex. 1a, b p. 117 ex. 2a, b, c p. 117 </w:t>
            </w:r>
            <w:r w:rsidR="006843CE" w:rsidRPr="004977D5">
              <w:rPr>
                <w:rFonts w:ascii="Arial" w:hAnsi="Arial" w:cs="Arial"/>
                <w:lang w:val="fr-FR"/>
              </w:rPr>
              <w:t xml:space="preserve">et </w:t>
            </w:r>
            <w:r w:rsidR="00452970" w:rsidRPr="004977D5">
              <w:rPr>
                <w:rFonts w:ascii="Arial" w:hAnsi="Arial" w:cs="Arial"/>
                <w:lang w:val="fr-FR"/>
              </w:rPr>
              <w:t>à la maison</w:t>
            </w:r>
            <w:r w:rsidRPr="004977D5">
              <w:rPr>
                <w:rFonts w:ascii="Arial" w:hAnsi="Arial" w:cs="Arial"/>
                <w:lang w:val="fr-FR"/>
              </w:rPr>
              <w:t>,</w:t>
            </w:r>
            <w:r w:rsidR="00452970" w:rsidRPr="004977D5">
              <w:rPr>
                <w:rFonts w:ascii="Arial" w:hAnsi="Arial" w:cs="Arial"/>
                <w:lang w:val="fr-FR"/>
              </w:rPr>
              <w:t xml:space="preserve"> </w:t>
            </w:r>
            <w:r w:rsidR="006843CE" w:rsidRPr="004977D5">
              <w:rPr>
                <w:rFonts w:ascii="Arial" w:hAnsi="Arial" w:cs="Arial"/>
                <w:lang w:val="fr-FR"/>
              </w:rPr>
              <w:t>ex. 2c, d, e-m p.116 (minimum 5 ex</w:t>
            </w:r>
            <w:r w:rsidRPr="004977D5">
              <w:rPr>
                <w:rFonts w:ascii="Arial" w:hAnsi="Arial" w:cs="Arial"/>
                <w:lang w:val="fr-FR"/>
              </w:rPr>
              <w:t>ercices</w:t>
            </w:r>
            <w:r w:rsidR="006843CE" w:rsidRPr="004977D5">
              <w:rPr>
                <w:rFonts w:ascii="Arial" w:hAnsi="Arial" w:cs="Arial"/>
                <w:lang w:val="fr-FR"/>
              </w:rPr>
              <w:t>.)</w:t>
            </w:r>
            <w:r w:rsidRPr="004977D5">
              <w:rPr>
                <w:rFonts w:ascii="Arial" w:hAnsi="Arial" w:cs="Arial"/>
                <w:lang w:val="fr-FR"/>
              </w:rPr>
              <w:t>.</w:t>
            </w:r>
          </w:p>
        </w:tc>
      </w:tr>
    </w:tbl>
    <w:p w:rsidR="00AD39E0" w:rsidRPr="004977D5" w:rsidRDefault="00AD39E0" w:rsidP="004977D5">
      <w:pPr>
        <w:spacing w:line="360" w:lineRule="auto"/>
        <w:rPr>
          <w:rFonts w:ascii="Arial" w:hAnsi="Arial" w:cs="Arial"/>
          <w:b/>
          <w:u w:val="single"/>
          <w:lang w:val="fr-CA"/>
        </w:rPr>
        <w:sectPr w:rsidR="00AD39E0" w:rsidRPr="004977D5" w:rsidSect="00956CB4">
          <w:footerReference w:type="even" r:id="rId11"/>
          <w:footerReference w:type="defaul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74A48" w:rsidRPr="004977D5" w:rsidRDefault="00B74A48" w:rsidP="004977D5">
      <w:pPr>
        <w:spacing w:line="360" w:lineRule="auto"/>
        <w:rPr>
          <w:rFonts w:ascii="Arial" w:hAnsi="Arial" w:cs="Arial"/>
          <w:b/>
          <w:lang w:val="fr-CA"/>
        </w:rPr>
      </w:pPr>
      <w:r w:rsidRPr="004977D5">
        <w:rPr>
          <w:rFonts w:ascii="Arial" w:hAnsi="Arial" w:cs="Arial"/>
          <w:b/>
          <w:lang w:val="fr-CA"/>
        </w:rPr>
        <w:lastRenderedPageBreak/>
        <w:t>7. Les modalités d’évaluations</w:t>
      </w:r>
    </w:p>
    <w:p w:rsidR="00B74A48" w:rsidRPr="004977D5" w:rsidRDefault="00B74A48" w:rsidP="004977D5">
      <w:pPr>
        <w:spacing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>7.1 Évaluations formatives</w:t>
      </w:r>
    </w:p>
    <w:p w:rsidR="00B74A48" w:rsidRPr="004977D5" w:rsidRDefault="00B74A48" w:rsidP="004977D5">
      <w:pPr>
        <w:spacing w:after="120"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>L’évaluation formative consiste en :</w:t>
      </w:r>
    </w:p>
    <w:p w:rsidR="00B74A48" w:rsidRPr="004977D5" w:rsidRDefault="00B74A48" w:rsidP="004977D5">
      <w:pPr>
        <w:numPr>
          <w:ilvl w:val="0"/>
          <w:numId w:val="14"/>
        </w:numPr>
        <w:spacing w:after="120"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>La réalisation d’exercices seul ou en équipe, sur papier ou sur ordinateur, en classe et à l’extérieur du cours, dont les réponses ou les solutions sont fournies et qui permettent à l’élève de se vérifier.</w:t>
      </w:r>
    </w:p>
    <w:p w:rsidR="005F2B76" w:rsidRPr="004977D5" w:rsidRDefault="00B74A48" w:rsidP="004977D5">
      <w:pPr>
        <w:numPr>
          <w:ilvl w:val="0"/>
          <w:numId w:val="15"/>
        </w:numPr>
        <w:spacing w:after="120"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>La rétroaction suite aux efforts de réflexion afin de répondre aux questions amenées par l’enseignant lors des exposés magistraux.</w:t>
      </w:r>
    </w:p>
    <w:p w:rsidR="00B74A48" w:rsidRPr="004977D5" w:rsidRDefault="00B74A48" w:rsidP="004977D5">
      <w:pPr>
        <w:numPr>
          <w:ilvl w:val="0"/>
          <w:numId w:val="15"/>
        </w:numPr>
        <w:spacing w:after="120"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>II est important, pour réussir les évaluations sommatives, de réaliser toutes les activités suggérées auparavant.</w:t>
      </w:r>
    </w:p>
    <w:p w:rsidR="00B74A48" w:rsidRPr="004977D5" w:rsidRDefault="00993B1E" w:rsidP="004977D5">
      <w:pPr>
        <w:spacing w:after="120"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 xml:space="preserve">7.2 </w:t>
      </w:r>
      <w:r w:rsidR="00B74A48" w:rsidRPr="004977D5">
        <w:rPr>
          <w:rFonts w:ascii="Arial" w:hAnsi="Arial" w:cs="Arial"/>
          <w:lang w:val="fr-FR"/>
        </w:rPr>
        <w:t>Évaluations sommatives</w:t>
      </w:r>
    </w:p>
    <w:p w:rsidR="00B74A48" w:rsidRPr="004977D5" w:rsidRDefault="00B74A48" w:rsidP="004977D5">
      <w:pPr>
        <w:spacing w:after="120"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>Cette évaluation consiste en 4 tests et en travaux répartis de la façon suivante</w:t>
      </w:r>
      <w:r w:rsidR="00993B1E" w:rsidRPr="004977D5">
        <w:rPr>
          <w:rFonts w:ascii="Arial" w:hAnsi="Arial" w:cs="Arial"/>
          <w:lang w:val="fr-FR"/>
        </w:rPr>
        <w:t xml:space="preserve"> </w:t>
      </w:r>
      <w:r w:rsidRPr="004977D5">
        <w:rPr>
          <w:rFonts w:ascii="Arial" w:hAnsi="Arial" w:cs="Arial"/>
          <w:lang w:val="fr-FR"/>
        </w:rPr>
        <w:t>:</w:t>
      </w:r>
    </w:p>
    <w:p w:rsidR="00B74A48" w:rsidRPr="004977D5" w:rsidRDefault="00B74A48" w:rsidP="004977D5">
      <w:pPr>
        <w:numPr>
          <w:ilvl w:val="0"/>
          <w:numId w:val="16"/>
        </w:numPr>
        <w:spacing w:after="120"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 xml:space="preserve">4 tests </w:t>
      </w:r>
      <w:r w:rsidR="00AF2564" w:rsidRPr="004977D5">
        <w:rPr>
          <w:rFonts w:ascii="Arial" w:hAnsi="Arial" w:cs="Arial"/>
          <w:lang w:val="fr-FR"/>
        </w:rPr>
        <w:t>évalués à</w:t>
      </w:r>
      <w:r w:rsidRPr="004977D5">
        <w:rPr>
          <w:rFonts w:ascii="Arial" w:hAnsi="Arial" w:cs="Arial"/>
          <w:lang w:val="fr-FR"/>
        </w:rPr>
        <w:t xml:space="preserve"> 22% chacun</w:t>
      </w:r>
      <w:r w:rsidR="00993B1E" w:rsidRPr="004977D5">
        <w:rPr>
          <w:rFonts w:ascii="Arial" w:hAnsi="Arial" w:cs="Arial"/>
          <w:lang w:val="fr-FR"/>
        </w:rPr>
        <w:t>,</w:t>
      </w:r>
    </w:p>
    <w:p w:rsidR="00B74A48" w:rsidRPr="004977D5" w:rsidRDefault="00B74A48" w:rsidP="004977D5">
      <w:pPr>
        <w:numPr>
          <w:ilvl w:val="0"/>
          <w:numId w:val="17"/>
        </w:numPr>
        <w:spacing w:after="120"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 xml:space="preserve">Une série de travaux (devoirs et examens pratiques) et des laboratoires </w:t>
      </w:r>
      <w:r w:rsidR="00993B1E" w:rsidRPr="004977D5">
        <w:rPr>
          <w:rFonts w:ascii="Arial" w:hAnsi="Arial" w:cs="Arial"/>
          <w:lang w:val="fr-FR"/>
        </w:rPr>
        <w:t>«E</w:t>
      </w:r>
      <w:r w:rsidRPr="004977D5">
        <w:rPr>
          <w:rFonts w:ascii="Arial" w:hAnsi="Arial" w:cs="Arial"/>
          <w:lang w:val="fr-FR"/>
        </w:rPr>
        <w:t>xcel</w:t>
      </w:r>
      <w:r w:rsidR="00993B1E" w:rsidRPr="004977D5">
        <w:rPr>
          <w:rFonts w:ascii="Arial" w:hAnsi="Arial" w:cs="Arial"/>
          <w:lang w:val="fr-FR"/>
        </w:rPr>
        <w:t>»</w:t>
      </w:r>
      <w:r w:rsidRPr="004977D5">
        <w:rPr>
          <w:rFonts w:ascii="Arial" w:hAnsi="Arial" w:cs="Arial"/>
          <w:lang w:val="fr-FR"/>
        </w:rPr>
        <w:t xml:space="preserve"> comptant pour 12%</w:t>
      </w:r>
      <w:r w:rsidR="00993B1E" w:rsidRPr="004977D5">
        <w:rPr>
          <w:rFonts w:ascii="Arial" w:hAnsi="Arial" w:cs="Arial"/>
          <w:lang w:val="fr-FR"/>
        </w:rPr>
        <w:t>.</w:t>
      </w:r>
    </w:p>
    <w:p w:rsidR="00B74A48" w:rsidRPr="004977D5" w:rsidRDefault="00B74A48" w:rsidP="004977D5">
      <w:pPr>
        <w:spacing w:after="120" w:line="360" w:lineRule="auto"/>
        <w:rPr>
          <w:rFonts w:ascii="Arial" w:hAnsi="Arial" w:cs="Arial"/>
          <w:b/>
          <w:lang w:val="fr-CA"/>
        </w:rPr>
      </w:pPr>
      <w:r w:rsidRPr="004977D5">
        <w:rPr>
          <w:rFonts w:ascii="Arial" w:hAnsi="Arial" w:cs="Arial"/>
          <w:b/>
          <w:lang w:val="fr-CA"/>
        </w:rPr>
        <w:t>Évaluation sommative no 1 : Examen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D39E4" w:rsidRPr="004977D5" w:rsidTr="000D39E4">
        <w:tc>
          <w:tcPr>
            <w:tcW w:w="4788" w:type="dxa"/>
          </w:tcPr>
          <w:p w:rsidR="000D39E4" w:rsidRPr="004977D5" w:rsidRDefault="000D39E4" w:rsidP="004977D5">
            <w:pPr>
              <w:spacing w:after="120" w:line="360" w:lineRule="auto"/>
              <w:rPr>
                <w:rFonts w:ascii="Arial" w:hAnsi="Arial" w:cs="Arial"/>
                <w:b/>
                <w:lang w:val="fr-CA"/>
              </w:rPr>
            </w:pPr>
            <w:r w:rsidRPr="004977D5">
              <w:rPr>
                <w:rFonts w:ascii="Arial" w:hAnsi="Arial" w:cs="Arial"/>
                <w:lang w:val="fr-FR"/>
              </w:rPr>
              <w:t>Objet(s) ou contenu(s)</w:t>
            </w:r>
          </w:p>
        </w:tc>
        <w:tc>
          <w:tcPr>
            <w:tcW w:w="4788" w:type="dxa"/>
          </w:tcPr>
          <w:p w:rsidR="000D39E4" w:rsidRPr="004977D5" w:rsidRDefault="000D39E4" w:rsidP="004977D5">
            <w:pPr>
              <w:spacing w:after="120" w:line="360" w:lineRule="auto"/>
              <w:rPr>
                <w:rFonts w:ascii="Arial" w:hAnsi="Arial" w:cs="Arial"/>
                <w:b/>
                <w:lang w:val="fr-CA"/>
              </w:rPr>
            </w:pPr>
            <w:r w:rsidRPr="004977D5">
              <w:rPr>
                <w:rFonts w:ascii="Arial" w:hAnsi="Arial" w:cs="Arial"/>
                <w:lang w:val="fr-FR"/>
              </w:rPr>
              <w:t>Module 1</w:t>
            </w:r>
          </w:p>
        </w:tc>
      </w:tr>
      <w:tr w:rsidR="000D39E4" w:rsidRPr="004977D5" w:rsidTr="000D39E4">
        <w:tc>
          <w:tcPr>
            <w:tcW w:w="4788" w:type="dxa"/>
          </w:tcPr>
          <w:p w:rsidR="000D39E4" w:rsidRPr="004977D5" w:rsidRDefault="000D39E4" w:rsidP="004977D5">
            <w:pPr>
              <w:spacing w:after="120" w:line="360" w:lineRule="auto"/>
              <w:rPr>
                <w:rFonts w:ascii="Arial" w:hAnsi="Arial" w:cs="Arial"/>
                <w:b/>
                <w:lang w:val="fr-CA"/>
              </w:rPr>
            </w:pPr>
            <w:r w:rsidRPr="004977D5">
              <w:rPr>
                <w:rFonts w:ascii="Arial" w:hAnsi="Arial" w:cs="Arial"/>
                <w:lang w:val="fr-FR"/>
              </w:rPr>
              <w:t>Pages du manuel</w:t>
            </w:r>
          </w:p>
        </w:tc>
        <w:tc>
          <w:tcPr>
            <w:tcW w:w="4788" w:type="dxa"/>
          </w:tcPr>
          <w:p w:rsidR="000D39E4" w:rsidRPr="004977D5" w:rsidRDefault="00F977DB" w:rsidP="004977D5">
            <w:pPr>
              <w:spacing w:after="120" w:line="360" w:lineRule="auto"/>
              <w:rPr>
                <w:rFonts w:ascii="Arial" w:hAnsi="Arial" w:cs="Arial"/>
                <w:b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1 à 65, 81 à 104</w:t>
            </w:r>
          </w:p>
        </w:tc>
      </w:tr>
      <w:tr w:rsidR="000D39E4" w:rsidRPr="004977D5" w:rsidTr="000D39E4">
        <w:tc>
          <w:tcPr>
            <w:tcW w:w="4788" w:type="dxa"/>
          </w:tcPr>
          <w:p w:rsidR="000D39E4" w:rsidRPr="004977D5" w:rsidRDefault="000D39E4" w:rsidP="004977D5">
            <w:pPr>
              <w:spacing w:after="120" w:line="360" w:lineRule="auto"/>
              <w:rPr>
                <w:rFonts w:ascii="Arial" w:hAnsi="Arial" w:cs="Arial"/>
                <w:b/>
                <w:lang w:val="fr-CA"/>
              </w:rPr>
            </w:pPr>
            <w:r w:rsidRPr="004977D5">
              <w:rPr>
                <w:rFonts w:ascii="Arial" w:hAnsi="Arial" w:cs="Arial"/>
                <w:lang w:val="fr-FR"/>
              </w:rPr>
              <w:t>Semaine ou date</w:t>
            </w:r>
          </w:p>
        </w:tc>
        <w:tc>
          <w:tcPr>
            <w:tcW w:w="4788" w:type="dxa"/>
          </w:tcPr>
          <w:p w:rsidR="000D39E4" w:rsidRPr="004977D5" w:rsidRDefault="00F977DB" w:rsidP="004977D5">
            <w:pPr>
              <w:spacing w:after="120" w:line="360" w:lineRule="auto"/>
              <w:rPr>
                <w:rFonts w:ascii="Arial" w:hAnsi="Arial" w:cs="Arial"/>
                <w:b/>
                <w:lang w:val="fr-CA"/>
              </w:rPr>
            </w:pPr>
            <w:r w:rsidRPr="004977D5">
              <w:rPr>
                <w:rFonts w:ascii="Arial" w:hAnsi="Arial" w:cs="Arial"/>
                <w:lang w:val="fr-FR"/>
              </w:rPr>
              <w:t>Quatrième semaine de cours</w:t>
            </w:r>
          </w:p>
        </w:tc>
      </w:tr>
      <w:tr w:rsidR="000D39E4" w:rsidRPr="004977D5" w:rsidTr="000D39E4">
        <w:tc>
          <w:tcPr>
            <w:tcW w:w="4788" w:type="dxa"/>
          </w:tcPr>
          <w:p w:rsidR="000D39E4" w:rsidRPr="004977D5" w:rsidRDefault="00993B1E" w:rsidP="004977D5">
            <w:pPr>
              <w:spacing w:after="120" w:line="360" w:lineRule="auto"/>
              <w:rPr>
                <w:rFonts w:ascii="Arial" w:hAnsi="Arial" w:cs="Arial"/>
                <w:b/>
                <w:lang w:val="fr-CA"/>
              </w:rPr>
            </w:pPr>
            <w:r w:rsidRPr="004977D5">
              <w:rPr>
                <w:rFonts w:ascii="Arial" w:hAnsi="Arial" w:cs="Arial"/>
                <w:lang w:val="fr-FR"/>
              </w:rPr>
              <w:t>Pondération</w:t>
            </w:r>
          </w:p>
        </w:tc>
        <w:tc>
          <w:tcPr>
            <w:tcW w:w="4788" w:type="dxa"/>
          </w:tcPr>
          <w:p w:rsidR="000D39E4" w:rsidRPr="004977D5" w:rsidRDefault="00F977DB" w:rsidP="004977D5">
            <w:pPr>
              <w:spacing w:after="120" w:line="360" w:lineRule="auto"/>
              <w:rPr>
                <w:rFonts w:ascii="Arial" w:hAnsi="Arial" w:cs="Arial"/>
                <w:b/>
                <w:lang w:val="fr-CA"/>
              </w:rPr>
            </w:pPr>
            <w:r w:rsidRPr="004977D5">
              <w:rPr>
                <w:rFonts w:ascii="Arial" w:hAnsi="Arial" w:cs="Arial"/>
                <w:lang w:val="fr-FR"/>
              </w:rPr>
              <w:t>22%</w:t>
            </w:r>
          </w:p>
        </w:tc>
      </w:tr>
    </w:tbl>
    <w:p w:rsidR="000D39E4" w:rsidRPr="004977D5" w:rsidRDefault="000D39E4" w:rsidP="004977D5">
      <w:pPr>
        <w:spacing w:after="120" w:line="360" w:lineRule="auto"/>
        <w:rPr>
          <w:rFonts w:ascii="Arial" w:hAnsi="Arial" w:cs="Arial"/>
          <w:b/>
          <w:lang w:val="fr-CA"/>
        </w:rPr>
      </w:pPr>
    </w:p>
    <w:p w:rsidR="00B74A48" w:rsidRPr="004977D5" w:rsidRDefault="00B74A48" w:rsidP="004977D5">
      <w:pPr>
        <w:spacing w:after="120" w:line="360" w:lineRule="auto"/>
        <w:rPr>
          <w:rFonts w:ascii="Arial" w:hAnsi="Arial" w:cs="Arial"/>
          <w:b/>
          <w:lang w:val="fr-FR"/>
        </w:rPr>
      </w:pPr>
      <w:r w:rsidRPr="004977D5">
        <w:rPr>
          <w:rFonts w:ascii="Arial" w:hAnsi="Arial" w:cs="Arial"/>
          <w:b/>
          <w:lang w:val="fr-FR"/>
        </w:rPr>
        <w:t>Evaluation sommative no 2 : Examen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977DB" w:rsidRPr="004977D5" w:rsidTr="00F977DB">
        <w:tc>
          <w:tcPr>
            <w:tcW w:w="4788" w:type="dxa"/>
          </w:tcPr>
          <w:p w:rsidR="00F977DB" w:rsidRPr="004977D5" w:rsidRDefault="00F977DB" w:rsidP="004977D5">
            <w:pPr>
              <w:spacing w:after="120" w:line="360" w:lineRule="auto"/>
              <w:rPr>
                <w:rFonts w:ascii="Arial" w:hAnsi="Arial" w:cs="Arial"/>
                <w:b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Objet(s) ou contenu(s)</w:t>
            </w:r>
          </w:p>
        </w:tc>
        <w:tc>
          <w:tcPr>
            <w:tcW w:w="4788" w:type="dxa"/>
          </w:tcPr>
          <w:p w:rsidR="00F977DB" w:rsidRPr="004977D5" w:rsidRDefault="00F977DB" w:rsidP="004977D5">
            <w:pPr>
              <w:spacing w:after="120" w:line="360" w:lineRule="auto"/>
              <w:rPr>
                <w:rFonts w:ascii="Arial" w:hAnsi="Arial" w:cs="Arial"/>
                <w:b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Module 2 </w:t>
            </w:r>
          </w:p>
        </w:tc>
      </w:tr>
      <w:tr w:rsidR="00F977DB" w:rsidRPr="004977D5" w:rsidTr="00F977DB">
        <w:tc>
          <w:tcPr>
            <w:tcW w:w="4788" w:type="dxa"/>
          </w:tcPr>
          <w:p w:rsidR="00F977DB" w:rsidRPr="004977D5" w:rsidRDefault="00F977DB" w:rsidP="004977D5">
            <w:pPr>
              <w:spacing w:after="120" w:line="360" w:lineRule="auto"/>
              <w:rPr>
                <w:rFonts w:ascii="Arial" w:hAnsi="Arial" w:cs="Arial"/>
                <w:b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Pages du manuel</w:t>
            </w:r>
          </w:p>
        </w:tc>
        <w:tc>
          <w:tcPr>
            <w:tcW w:w="4788" w:type="dxa"/>
          </w:tcPr>
          <w:p w:rsidR="00F977DB" w:rsidRPr="004977D5" w:rsidRDefault="00F977DB" w:rsidP="004977D5">
            <w:pPr>
              <w:spacing w:after="120" w:line="360" w:lineRule="auto"/>
              <w:rPr>
                <w:rFonts w:ascii="Arial" w:hAnsi="Arial" w:cs="Arial"/>
                <w:b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105 à 164</w:t>
            </w:r>
          </w:p>
        </w:tc>
      </w:tr>
      <w:tr w:rsidR="00F977DB" w:rsidRPr="004977D5" w:rsidTr="00F977DB">
        <w:tc>
          <w:tcPr>
            <w:tcW w:w="4788" w:type="dxa"/>
          </w:tcPr>
          <w:p w:rsidR="00F977DB" w:rsidRPr="004977D5" w:rsidRDefault="00F977DB" w:rsidP="004977D5">
            <w:pPr>
              <w:spacing w:after="120" w:line="360" w:lineRule="auto"/>
              <w:rPr>
                <w:rFonts w:ascii="Arial" w:hAnsi="Arial" w:cs="Arial"/>
                <w:b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Semaine ou date</w:t>
            </w:r>
          </w:p>
        </w:tc>
        <w:tc>
          <w:tcPr>
            <w:tcW w:w="4788" w:type="dxa"/>
          </w:tcPr>
          <w:p w:rsidR="00F977DB" w:rsidRPr="004977D5" w:rsidRDefault="00F977DB" w:rsidP="004977D5">
            <w:pPr>
              <w:spacing w:after="120"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Huitième semaine de cours</w:t>
            </w:r>
          </w:p>
        </w:tc>
      </w:tr>
      <w:tr w:rsidR="00F977DB" w:rsidRPr="004977D5" w:rsidTr="00F977DB">
        <w:tc>
          <w:tcPr>
            <w:tcW w:w="4788" w:type="dxa"/>
          </w:tcPr>
          <w:p w:rsidR="00F977DB" w:rsidRPr="004977D5" w:rsidRDefault="00F977DB" w:rsidP="004977D5">
            <w:pPr>
              <w:spacing w:after="120" w:line="360" w:lineRule="auto"/>
              <w:rPr>
                <w:rFonts w:ascii="Arial" w:hAnsi="Arial" w:cs="Arial"/>
                <w:b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lastRenderedPageBreak/>
              <w:t>Pondération</w:t>
            </w:r>
          </w:p>
        </w:tc>
        <w:tc>
          <w:tcPr>
            <w:tcW w:w="4788" w:type="dxa"/>
          </w:tcPr>
          <w:p w:rsidR="00F977DB" w:rsidRPr="004977D5" w:rsidRDefault="00F977DB" w:rsidP="004977D5">
            <w:pPr>
              <w:spacing w:after="120"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22%</w:t>
            </w:r>
          </w:p>
        </w:tc>
      </w:tr>
    </w:tbl>
    <w:p w:rsidR="00F977DB" w:rsidRPr="004977D5" w:rsidRDefault="00F977DB" w:rsidP="004977D5">
      <w:pPr>
        <w:spacing w:after="120" w:line="360" w:lineRule="auto"/>
        <w:rPr>
          <w:rFonts w:ascii="Arial" w:hAnsi="Arial" w:cs="Arial"/>
          <w:b/>
          <w:lang w:val="fr-FR"/>
        </w:rPr>
      </w:pPr>
    </w:p>
    <w:p w:rsidR="00F977DB" w:rsidRPr="004977D5" w:rsidRDefault="00B74A48" w:rsidP="004977D5">
      <w:pPr>
        <w:spacing w:after="120" w:line="360" w:lineRule="auto"/>
        <w:rPr>
          <w:rFonts w:ascii="Arial" w:hAnsi="Arial" w:cs="Arial"/>
          <w:b/>
          <w:lang w:val="fr-FR"/>
        </w:rPr>
      </w:pPr>
      <w:r w:rsidRPr="004977D5">
        <w:rPr>
          <w:rFonts w:ascii="Arial" w:hAnsi="Arial" w:cs="Arial"/>
          <w:b/>
          <w:lang w:val="fr-FR"/>
        </w:rPr>
        <w:t>Evaluation sommative no 3 : Examen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977DB" w:rsidRPr="004977D5" w:rsidTr="00F977DB">
        <w:tc>
          <w:tcPr>
            <w:tcW w:w="4788" w:type="dxa"/>
          </w:tcPr>
          <w:p w:rsidR="00F977DB" w:rsidRPr="004977D5" w:rsidRDefault="00F977DB" w:rsidP="004977D5">
            <w:pPr>
              <w:spacing w:after="120" w:line="360" w:lineRule="auto"/>
              <w:rPr>
                <w:rFonts w:ascii="Arial" w:hAnsi="Arial" w:cs="Arial"/>
                <w:b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Objet(s) ou contenu(s)</w:t>
            </w:r>
          </w:p>
        </w:tc>
        <w:tc>
          <w:tcPr>
            <w:tcW w:w="4788" w:type="dxa"/>
          </w:tcPr>
          <w:p w:rsidR="00F977DB" w:rsidRPr="004977D5" w:rsidRDefault="00F977DB" w:rsidP="004977D5">
            <w:pPr>
              <w:spacing w:after="120" w:line="360" w:lineRule="auto"/>
              <w:rPr>
                <w:rFonts w:ascii="Arial" w:hAnsi="Arial" w:cs="Arial"/>
                <w:b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Module 3 </w:t>
            </w:r>
          </w:p>
        </w:tc>
      </w:tr>
      <w:tr w:rsidR="00F977DB" w:rsidRPr="004977D5" w:rsidTr="00F977DB">
        <w:tc>
          <w:tcPr>
            <w:tcW w:w="4788" w:type="dxa"/>
          </w:tcPr>
          <w:p w:rsidR="00F977DB" w:rsidRPr="004977D5" w:rsidRDefault="00F977DB" w:rsidP="004977D5">
            <w:pPr>
              <w:spacing w:after="120" w:line="360" w:lineRule="auto"/>
              <w:rPr>
                <w:rFonts w:ascii="Arial" w:hAnsi="Arial" w:cs="Arial"/>
                <w:b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Pages du manuel</w:t>
            </w:r>
          </w:p>
        </w:tc>
        <w:tc>
          <w:tcPr>
            <w:tcW w:w="4788" w:type="dxa"/>
          </w:tcPr>
          <w:p w:rsidR="00F977DB" w:rsidRPr="004977D5" w:rsidRDefault="00F977DB" w:rsidP="004977D5">
            <w:pPr>
              <w:spacing w:after="120" w:line="360" w:lineRule="auto"/>
              <w:rPr>
                <w:rFonts w:ascii="Arial" w:hAnsi="Arial" w:cs="Arial"/>
                <w:b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165 à 174, 184 à 211</w:t>
            </w:r>
          </w:p>
        </w:tc>
      </w:tr>
      <w:tr w:rsidR="00F977DB" w:rsidRPr="004977D5" w:rsidTr="00F977DB">
        <w:tc>
          <w:tcPr>
            <w:tcW w:w="4788" w:type="dxa"/>
          </w:tcPr>
          <w:p w:rsidR="00F977DB" w:rsidRPr="004977D5" w:rsidRDefault="00F977DB" w:rsidP="004977D5">
            <w:pPr>
              <w:spacing w:after="120" w:line="360" w:lineRule="auto"/>
              <w:rPr>
                <w:rFonts w:ascii="Arial" w:hAnsi="Arial" w:cs="Arial"/>
                <w:b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Semaine ou date</w:t>
            </w:r>
          </w:p>
        </w:tc>
        <w:tc>
          <w:tcPr>
            <w:tcW w:w="4788" w:type="dxa"/>
          </w:tcPr>
          <w:p w:rsidR="00F977DB" w:rsidRPr="004977D5" w:rsidRDefault="00F977DB" w:rsidP="004977D5">
            <w:pPr>
              <w:spacing w:after="120"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Douzième semaine de cours</w:t>
            </w:r>
          </w:p>
        </w:tc>
      </w:tr>
      <w:tr w:rsidR="00F977DB" w:rsidRPr="004977D5" w:rsidTr="00F977DB">
        <w:tc>
          <w:tcPr>
            <w:tcW w:w="4788" w:type="dxa"/>
          </w:tcPr>
          <w:p w:rsidR="00F977DB" w:rsidRPr="004977D5" w:rsidRDefault="00F977DB" w:rsidP="004977D5">
            <w:pPr>
              <w:spacing w:after="120" w:line="360" w:lineRule="auto"/>
              <w:rPr>
                <w:rFonts w:ascii="Arial" w:hAnsi="Arial" w:cs="Arial"/>
                <w:b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Pondération</w:t>
            </w:r>
          </w:p>
        </w:tc>
        <w:tc>
          <w:tcPr>
            <w:tcW w:w="4788" w:type="dxa"/>
          </w:tcPr>
          <w:p w:rsidR="00F977DB" w:rsidRPr="004977D5" w:rsidRDefault="00F977DB" w:rsidP="004977D5">
            <w:pPr>
              <w:spacing w:after="120"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22%</w:t>
            </w:r>
          </w:p>
        </w:tc>
      </w:tr>
    </w:tbl>
    <w:p w:rsidR="00B74A48" w:rsidRPr="004977D5" w:rsidRDefault="00B74A48" w:rsidP="004977D5">
      <w:pPr>
        <w:spacing w:after="120" w:line="360" w:lineRule="auto"/>
        <w:rPr>
          <w:rFonts w:ascii="Arial" w:hAnsi="Arial" w:cs="Arial"/>
          <w:b/>
          <w:lang w:val="fr-FR"/>
        </w:rPr>
      </w:pPr>
      <w:r w:rsidRPr="004977D5">
        <w:rPr>
          <w:rFonts w:ascii="Arial" w:hAnsi="Arial" w:cs="Arial"/>
          <w:b/>
          <w:lang w:val="fr-FR"/>
        </w:rPr>
        <w:tab/>
      </w:r>
    </w:p>
    <w:p w:rsidR="00B74A48" w:rsidRPr="004977D5" w:rsidRDefault="00B74A48" w:rsidP="004977D5">
      <w:pPr>
        <w:spacing w:after="120" w:line="360" w:lineRule="auto"/>
        <w:rPr>
          <w:rFonts w:ascii="Arial" w:hAnsi="Arial" w:cs="Arial"/>
          <w:b/>
          <w:lang w:val="fr-FR"/>
        </w:rPr>
      </w:pPr>
      <w:r w:rsidRPr="004977D5">
        <w:rPr>
          <w:rFonts w:ascii="Arial" w:hAnsi="Arial" w:cs="Arial"/>
          <w:b/>
          <w:lang w:val="fr-FR"/>
        </w:rPr>
        <w:t>Evaluation sommative no 4 : Examen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977DB" w:rsidRPr="004977D5" w:rsidTr="00F977DB">
        <w:tc>
          <w:tcPr>
            <w:tcW w:w="4788" w:type="dxa"/>
          </w:tcPr>
          <w:p w:rsidR="00F977DB" w:rsidRPr="004977D5" w:rsidRDefault="00F977DB" w:rsidP="004977D5">
            <w:pPr>
              <w:spacing w:after="120" w:line="360" w:lineRule="auto"/>
              <w:rPr>
                <w:rFonts w:ascii="Arial" w:hAnsi="Arial" w:cs="Arial"/>
                <w:b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Objet(s) ou contenu(s)</w:t>
            </w:r>
          </w:p>
        </w:tc>
        <w:tc>
          <w:tcPr>
            <w:tcW w:w="4788" w:type="dxa"/>
          </w:tcPr>
          <w:p w:rsidR="00F977DB" w:rsidRPr="004977D5" w:rsidRDefault="00D307F5" w:rsidP="004977D5">
            <w:pPr>
              <w:spacing w:after="120" w:line="360" w:lineRule="auto"/>
              <w:rPr>
                <w:rFonts w:ascii="Arial" w:hAnsi="Arial" w:cs="Arial"/>
                <w:b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Module 4</w:t>
            </w:r>
          </w:p>
        </w:tc>
      </w:tr>
      <w:tr w:rsidR="00F977DB" w:rsidRPr="004977D5" w:rsidTr="00F977DB">
        <w:tc>
          <w:tcPr>
            <w:tcW w:w="4788" w:type="dxa"/>
          </w:tcPr>
          <w:p w:rsidR="00F977DB" w:rsidRPr="004977D5" w:rsidRDefault="00F977DB" w:rsidP="004977D5">
            <w:pPr>
              <w:spacing w:after="120" w:line="360" w:lineRule="auto"/>
              <w:rPr>
                <w:rFonts w:ascii="Arial" w:hAnsi="Arial" w:cs="Arial"/>
                <w:b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Pages du manuel</w:t>
            </w:r>
          </w:p>
        </w:tc>
        <w:tc>
          <w:tcPr>
            <w:tcW w:w="4788" w:type="dxa"/>
          </w:tcPr>
          <w:p w:rsidR="00F977DB" w:rsidRPr="004977D5" w:rsidRDefault="00F52EEE" w:rsidP="004977D5">
            <w:pPr>
              <w:spacing w:after="120"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66 à 80, 221 à 289</w:t>
            </w:r>
          </w:p>
        </w:tc>
      </w:tr>
      <w:tr w:rsidR="00F977DB" w:rsidRPr="004977D5" w:rsidTr="00F977DB">
        <w:tc>
          <w:tcPr>
            <w:tcW w:w="4788" w:type="dxa"/>
          </w:tcPr>
          <w:p w:rsidR="00F977DB" w:rsidRPr="004977D5" w:rsidRDefault="00D307F5" w:rsidP="004977D5">
            <w:pPr>
              <w:spacing w:after="120" w:line="360" w:lineRule="auto"/>
              <w:rPr>
                <w:rFonts w:ascii="Arial" w:hAnsi="Arial" w:cs="Arial"/>
                <w:b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Semaine ou date</w:t>
            </w:r>
          </w:p>
        </w:tc>
        <w:tc>
          <w:tcPr>
            <w:tcW w:w="4788" w:type="dxa"/>
          </w:tcPr>
          <w:p w:rsidR="00F977DB" w:rsidRPr="004977D5" w:rsidRDefault="00FD072A" w:rsidP="004977D5">
            <w:pPr>
              <w:spacing w:after="120" w:line="360" w:lineRule="auto"/>
              <w:rPr>
                <w:rFonts w:ascii="Arial" w:hAnsi="Arial" w:cs="Arial"/>
                <w:b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 xml:space="preserve">Durant la </w:t>
            </w:r>
            <w:r w:rsidR="003D1901" w:rsidRPr="004977D5">
              <w:rPr>
                <w:rFonts w:ascii="Arial" w:hAnsi="Arial" w:cs="Arial"/>
                <w:lang w:val="fr-FR"/>
              </w:rPr>
              <w:t>s</w:t>
            </w:r>
            <w:r w:rsidR="00F52EEE" w:rsidRPr="004977D5">
              <w:rPr>
                <w:rFonts w:ascii="Arial" w:hAnsi="Arial" w:cs="Arial"/>
                <w:lang w:val="fr-FR"/>
              </w:rPr>
              <w:t>emaine d’évaluation</w:t>
            </w:r>
          </w:p>
        </w:tc>
      </w:tr>
      <w:tr w:rsidR="00F977DB" w:rsidRPr="004977D5" w:rsidTr="00F977DB">
        <w:tc>
          <w:tcPr>
            <w:tcW w:w="4788" w:type="dxa"/>
          </w:tcPr>
          <w:p w:rsidR="00F977DB" w:rsidRPr="004977D5" w:rsidRDefault="00D307F5" w:rsidP="004977D5">
            <w:pPr>
              <w:spacing w:after="120" w:line="360" w:lineRule="auto"/>
              <w:rPr>
                <w:rFonts w:ascii="Arial" w:hAnsi="Arial" w:cs="Arial"/>
                <w:b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Pondération</w:t>
            </w:r>
          </w:p>
        </w:tc>
        <w:tc>
          <w:tcPr>
            <w:tcW w:w="4788" w:type="dxa"/>
          </w:tcPr>
          <w:p w:rsidR="00F977DB" w:rsidRPr="004977D5" w:rsidRDefault="00F52EEE" w:rsidP="004977D5">
            <w:pPr>
              <w:spacing w:after="120" w:line="360" w:lineRule="auto"/>
              <w:rPr>
                <w:rFonts w:ascii="Arial" w:hAnsi="Arial" w:cs="Arial"/>
                <w:b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22%</w:t>
            </w:r>
          </w:p>
        </w:tc>
      </w:tr>
    </w:tbl>
    <w:p w:rsidR="00497D96" w:rsidRPr="004977D5" w:rsidRDefault="00497D96" w:rsidP="004977D5">
      <w:pPr>
        <w:spacing w:after="120" w:line="360" w:lineRule="auto"/>
        <w:rPr>
          <w:rFonts w:ascii="Arial" w:hAnsi="Arial" w:cs="Arial"/>
          <w:b/>
          <w:lang w:val="fr-FR"/>
        </w:rPr>
      </w:pPr>
    </w:p>
    <w:p w:rsidR="00B74A48" w:rsidRPr="004977D5" w:rsidRDefault="00B74A48" w:rsidP="004977D5">
      <w:pPr>
        <w:spacing w:after="120" w:line="360" w:lineRule="auto"/>
        <w:rPr>
          <w:rFonts w:ascii="Arial" w:hAnsi="Arial" w:cs="Arial"/>
          <w:b/>
          <w:lang w:val="fr-FR"/>
        </w:rPr>
      </w:pPr>
      <w:r w:rsidRPr="004977D5">
        <w:rPr>
          <w:rFonts w:ascii="Arial" w:hAnsi="Arial" w:cs="Arial"/>
          <w:b/>
          <w:lang w:val="fr-FR"/>
        </w:rPr>
        <w:t>Travaux et laboratoires informatiques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52EEE" w:rsidRPr="004977D5" w:rsidTr="00F52EEE">
        <w:tc>
          <w:tcPr>
            <w:tcW w:w="4788" w:type="dxa"/>
          </w:tcPr>
          <w:p w:rsidR="00F52EEE" w:rsidRPr="004977D5" w:rsidRDefault="00F52EEE" w:rsidP="004977D5">
            <w:pPr>
              <w:spacing w:after="120" w:line="360" w:lineRule="auto"/>
              <w:rPr>
                <w:rFonts w:ascii="Arial" w:hAnsi="Arial" w:cs="Arial"/>
                <w:b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Objet(s) ou contenu(s)</w:t>
            </w:r>
          </w:p>
        </w:tc>
        <w:tc>
          <w:tcPr>
            <w:tcW w:w="4788" w:type="dxa"/>
          </w:tcPr>
          <w:p w:rsidR="00F52EEE" w:rsidRPr="004977D5" w:rsidRDefault="00F52EEE" w:rsidP="004977D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120"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 xml:space="preserve">Les sections couvertes seront spécifiées lors de </w:t>
            </w:r>
            <w:r w:rsidR="00FD072A" w:rsidRPr="004977D5">
              <w:rPr>
                <w:rFonts w:ascii="Arial" w:hAnsi="Arial" w:cs="Arial"/>
                <w:lang w:val="fr-FR"/>
              </w:rPr>
              <w:t>la distribution des devoirs</w:t>
            </w:r>
            <w:r w:rsidR="00372331" w:rsidRPr="004977D5">
              <w:rPr>
                <w:rFonts w:ascii="Arial" w:hAnsi="Arial" w:cs="Arial"/>
                <w:lang w:val="fr-FR"/>
              </w:rPr>
              <w:t>.</w:t>
            </w:r>
          </w:p>
        </w:tc>
      </w:tr>
      <w:tr w:rsidR="005F2B76" w:rsidRPr="004977D5" w:rsidTr="00372331">
        <w:trPr>
          <w:trHeight w:val="822"/>
        </w:trPr>
        <w:tc>
          <w:tcPr>
            <w:tcW w:w="4788" w:type="dxa"/>
          </w:tcPr>
          <w:p w:rsidR="00372331" w:rsidRPr="004977D5" w:rsidRDefault="005F2B76" w:rsidP="004977D5">
            <w:pPr>
              <w:spacing w:after="120"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Pages du manuel</w:t>
            </w:r>
          </w:p>
        </w:tc>
        <w:tc>
          <w:tcPr>
            <w:tcW w:w="4788" w:type="dxa"/>
            <w:vMerge w:val="restart"/>
          </w:tcPr>
          <w:p w:rsidR="005F2B76" w:rsidRPr="004977D5" w:rsidRDefault="005F2B76" w:rsidP="004977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Les pages couve</w:t>
            </w:r>
            <w:r w:rsidR="00372331" w:rsidRPr="004977D5">
              <w:rPr>
                <w:rFonts w:ascii="Arial" w:hAnsi="Arial" w:cs="Arial"/>
                <w:lang w:val="fr-FR"/>
              </w:rPr>
              <w:t xml:space="preserve">rtes seront spécifiées lors de </w:t>
            </w:r>
            <w:r w:rsidRPr="004977D5">
              <w:rPr>
                <w:rFonts w:ascii="Arial" w:hAnsi="Arial" w:cs="Arial"/>
                <w:lang w:val="fr-FR"/>
              </w:rPr>
              <w:t>la distribution des devoirs</w:t>
            </w:r>
            <w:r w:rsidR="00372331" w:rsidRPr="004977D5">
              <w:rPr>
                <w:rFonts w:ascii="Arial" w:hAnsi="Arial" w:cs="Arial"/>
                <w:lang w:val="fr-FR"/>
              </w:rPr>
              <w:t>.</w:t>
            </w:r>
          </w:p>
          <w:p w:rsidR="005F2B76" w:rsidRPr="004977D5" w:rsidRDefault="005F2B76" w:rsidP="004977D5">
            <w:pPr>
              <w:spacing w:after="120" w:line="360" w:lineRule="auto"/>
              <w:rPr>
                <w:rFonts w:ascii="Arial" w:hAnsi="Arial" w:cs="Arial"/>
                <w:b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Les dates de remise seront spécifiées au cours</w:t>
            </w:r>
            <w:r w:rsidR="00372331" w:rsidRPr="004977D5">
              <w:rPr>
                <w:rFonts w:ascii="Arial" w:hAnsi="Arial" w:cs="Arial"/>
                <w:lang w:val="fr-FR"/>
              </w:rPr>
              <w:t>.</w:t>
            </w:r>
          </w:p>
        </w:tc>
      </w:tr>
      <w:tr w:rsidR="005F2B76" w:rsidRPr="004977D5" w:rsidTr="005F2B76">
        <w:trPr>
          <w:trHeight w:val="268"/>
        </w:trPr>
        <w:tc>
          <w:tcPr>
            <w:tcW w:w="4788" w:type="dxa"/>
          </w:tcPr>
          <w:p w:rsidR="005F2B76" w:rsidRPr="004977D5" w:rsidRDefault="005F2B76" w:rsidP="004977D5">
            <w:pPr>
              <w:spacing w:after="120" w:line="360" w:lineRule="auto"/>
              <w:rPr>
                <w:rFonts w:ascii="Arial" w:hAnsi="Arial" w:cs="Arial"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Semaine ou date</w:t>
            </w:r>
          </w:p>
        </w:tc>
        <w:tc>
          <w:tcPr>
            <w:tcW w:w="4788" w:type="dxa"/>
            <w:vMerge/>
          </w:tcPr>
          <w:p w:rsidR="005F2B76" w:rsidRPr="004977D5" w:rsidRDefault="005F2B76" w:rsidP="004977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F52EEE" w:rsidRPr="004977D5" w:rsidTr="00F52EEE">
        <w:tc>
          <w:tcPr>
            <w:tcW w:w="4788" w:type="dxa"/>
          </w:tcPr>
          <w:p w:rsidR="00F52EEE" w:rsidRPr="004977D5" w:rsidRDefault="00F52EEE" w:rsidP="004977D5">
            <w:pPr>
              <w:spacing w:after="120" w:line="360" w:lineRule="auto"/>
              <w:rPr>
                <w:rFonts w:ascii="Arial" w:hAnsi="Arial" w:cs="Arial"/>
                <w:b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Pondération</w:t>
            </w:r>
          </w:p>
        </w:tc>
        <w:tc>
          <w:tcPr>
            <w:tcW w:w="4788" w:type="dxa"/>
          </w:tcPr>
          <w:p w:rsidR="00F52EEE" w:rsidRPr="004977D5" w:rsidRDefault="005F2B76" w:rsidP="004977D5">
            <w:pPr>
              <w:spacing w:after="120" w:line="360" w:lineRule="auto"/>
              <w:rPr>
                <w:rFonts w:ascii="Arial" w:hAnsi="Arial" w:cs="Arial"/>
                <w:b/>
                <w:lang w:val="fr-FR"/>
              </w:rPr>
            </w:pPr>
            <w:r w:rsidRPr="004977D5">
              <w:rPr>
                <w:rFonts w:ascii="Arial" w:hAnsi="Arial" w:cs="Arial"/>
                <w:lang w:val="fr-FR"/>
              </w:rPr>
              <w:t>12 %</w:t>
            </w:r>
          </w:p>
        </w:tc>
      </w:tr>
    </w:tbl>
    <w:p w:rsidR="00B74A48" w:rsidRPr="004977D5" w:rsidRDefault="00372331" w:rsidP="004977D5">
      <w:pPr>
        <w:spacing w:after="200" w:line="360" w:lineRule="auto"/>
        <w:rPr>
          <w:rFonts w:ascii="Arial" w:hAnsi="Arial" w:cs="Arial"/>
          <w:lang w:val="fr-CA"/>
        </w:rPr>
      </w:pPr>
      <w:r w:rsidRPr="004977D5">
        <w:rPr>
          <w:rFonts w:ascii="Arial" w:hAnsi="Arial" w:cs="Arial"/>
          <w:lang w:val="fr-CA"/>
        </w:rPr>
        <w:br w:type="page"/>
      </w:r>
      <w:r w:rsidR="00B74A48" w:rsidRPr="004977D5">
        <w:rPr>
          <w:rFonts w:ascii="Arial" w:hAnsi="Arial" w:cs="Arial"/>
          <w:lang w:val="fr-CA"/>
        </w:rPr>
        <w:lastRenderedPageBreak/>
        <w:t xml:space="preserve">7.3 Les critères d’évaluation </w:t>
      </w:r>
    </w:p>
    <w:p w:rsidR="00B74A48" w:rsidRPr="004977D5" w:rsidRDefault="00B74A48" w:rsidP="004977D5">
      <w:pPr>
        <w:spacing w:after="120" w:line="360" w:lineRule="auto"/>
        <w:rPr>
          <w:rFonts w:ascii="Arial" w:hAnsi="Arial" w:cs="Arial"/>
          <w:lang w:val="fr-CA"/>
        </w:rPr>
      </w:pPr>
      <w:r w:rsidRPr="004977D5">
        <w:rPr>
          <w:rFonts w:ascii="Arial" w:hAnsi="Arial" w:cs="Arial"/>
          <w:lang w:val="fr-CA"/>
        </w:rPr>
        <w:t>Les principaux critères d</w:t>
      </w:r>
      <w:r w:rsidRPr="004977D5">
        <w:rPr>
          <w:rFonts w:ascii="Arial" w:hAnsi="Arial" w:cs="Arial"/>
          <w:lang w:val="fr-FR"/>
        </w:rPr>
        <w:t>’</w:t>
      </w:r>
      <w:r w:rsidRPr="004977D5">
        <w:rPr>
          <w:rFonts w:ascii="Arial" w:hAnsi="Arial" w:cs="Arial"/>
          <w:lang w:val="fr-CA"/>
        </w:rPr>
        <w:t>évaluatio</w:t>
      </w:r>
      <w:r w:rsidR="00FD072A" w:rsidRPr="004977D5">
        <w:rPr>
          <w:rFonts w:ascii="Arial" w:hAnsi="Arial" w:cs="Arial"/>
          <w:lang w:val="fr-CA"/>
        </w:rPr>
        <w:t>n des examens sont les suivants :</w:t>
      </w:r>
    </w:p>
    <w:p w:rsidR="00B74A48" w:rsidRPr="004977D5" w:rsidRDefault="00B74A48" w:rsidP="004977D5">
      <w:pPr>
        <w:numPr>
          <w:ilvl w:val="0"/>
          <w:numId w:val="18"/>
        </w:numPr>
        <w:spacing w:after="120" w:line="360" w:lineRule="auto"/>
        <w:rPr>
          <w:rFonts w:ascii="Arial" w:hAnsi="Arial" w:cs="Arial"/>
          <w:lang w:val="fr-CA"/>
        </w:rPr>
      </w:pPr>
      <w:r w:rsidRPr="004977D5">
        <w:rPr>
          <w:rFonts w:ascii="Arial" w:hAnsi="Arial" w:cs="Arial"/>
          <w:lang w:val="fr-CA"/>
        </w:rPr>
        <w:t>Utilisation correcte de la terminologie et des notations introduites au cours (4%)</w:t>
      </w:r>
      <w:r w:rsidR="00FD072A" w:rsidRPr="004977D5">
        <w:rPr>
          <w:rFonts w:ascii="Arial" w:hAnsi="Arial" w:cs="Arial"/>
          <w:lang w:val="fr-CA"/>
        </w:rPr>
        <w:t>,</w:t>
      </w:r>
    </w:p>
    <w:p w:rsidR="00B74A48" w:rsidRPr="004977D5" w:rsidRDefault="00B74A48" w:rsidP="004977D5">
      <w:pPr>
        <w:numPr>
          <w:ilvl w:val="0"/>
          <w:numId w:val="19"/>
        </w:numPr>
        <w:spacing w:after="120" w:line="360" w:lineRule="auto"/>
        <w:rPr>
          <w:rFonts w:ascii="Arial" w:hAnsi="Arial" w:cs="Arial"/>
          <w:lang w:val="fr-CA"/>
        </w:rPr>
      </w:pPr>
      <w:r w:rsidRPr="004977D5">
        <w:rPr>
          <w:rFonts w:ascii="Arial" w:hAnsi="Arial" w:cs="Arial"/>
          <w:lang w:val="fr-CA"/>
        </w:rPr>
        <w:t>Présentation adéquate de la solution d’un problème (4%)</w:t>
      </w:r>
      <w:r w:rsidR="00FD072A" w:rsidRPr="004977D5">
        <w:rPr>
          <w:rFonts w:ascii="Arial" w:hAnsi="Arial" w:cs="Arial"/>
          <w:lang w:val="fr-CA"/>
        </w:rPr>
        <w:t>,</w:t>
      </w:r>
    </w:p>
    <w:p w:rsidR="00B74A48" w:rsidRPr="004977D5" w:rsidRDefault="00B74A48" w:rsidP="004977D5">
      <w:pPr>
        <w:numPr>
          <w:ilvl w:val="0"/>
          <w:numId w:val="19"/>
        </w:numPr>
        <w:spacing w:after="120" w:line="360" w:lineRule="auto"/>
        <w:rPr>
          <w:rFonts w:ascii="Arial" w:hAnsi="Arial" w:cs="Arial"/>
          <w:lang w:val="fr-CA"/>
        </w:rPr>
      </w:pPr>
      <w:r w:rsidRPr="004977D5">
        <w:rPr>
          <w:rFonts w:ascii="Arial" w:hAnsi="Arial" w:cs="Arial"/>
          <w:lang w:val="fr-CA"/>
        </w:rPr>
        <w:t>Exactitude des calculs (8%)</w:t>
      </w:r>
      <w:r w:rsidR="00FD072A" w:rsidRPr="004977D5">
        <w:rPr>
          <w:rFonts w:ascii="Arial" w:hAnsi="Arial" w:cs="Arial"/>
          <w:lang w:val="fr-CA"/>
        </w:rPr>
        <w:t>,</w:t>
      </w:r>
    </w:p>
    <w:p w:rsidR="00B74A48" w:rsidRPr="004977D5" w:rsidRDefault="00B74A48" w:rsidP="004977D5">
      <w:pPr>
        <w:numPr>
          <w:ilvl w:val="0"/>
          <w:numId w:val="19"/>
        </w:numPr>
        <w:spacing w:after="120" w:line="360" w:lineRule="auto"/>
        <w:rPr>
          <w:rFonts w:ascii="Arial" w:hAnsi="Arial" w:cs="Arial"/>
          <w:lang w:val="fr-CA"/>
        </w:rPr>
      </w:pPr>
      <w:r w:rsidRPr="004977D5">
        <w:rPr>
          <w:rFonts w:ascii="Arial" w:hAnsi="Arial" w:cs="Arial"/>
          <w:lang w:val="fr-CA"/>
        </w:rPr>
        <w:t>Cohérence de la démarche (4%)</w:t>
      </w:r>
      <w:r w:rsidR="00FD072A" w:rsidRPr="004977D5">
        <w:rPr>
          <w:rFonts w:ascii="Arial" w:hAnsi="Arial" w:cs="Arial"/>
          <w:lang w:val="fr-CA"/>
        </w:rPr>
        <w:t>,</w:t>
      </w:r>
    </w:p>
    <w:p w:rsidR="00B74A48" w:rsidRPr="004977D5" w:rsidRDefault="00B74A48" w:rsidP="004977D5">
      <w:pPr>
        <w:numPr>
          <w:ilvl w:val="0"/>
          <w:numId w:val="20"/>
        </w:numPr>
        <w:spacing w:after="120" w:line="360" w:lineRule="auto"/>
        <w:rPr>
          <w:rFonts w:ascii="Arial" w:hAnsi="Arial" w:cs="Arial"/>
          <w:b/>
          <w:lang w:val="fr-FR"/>
        </w:rPr>
      </w:pPr>
      <w:r w:rsidRPr="004977D5">
        <w:rPr>
          <w:rFonts w:ascii="Arial" w:hAnsi="Arial" w:cs="Arial"/>
          <w:lang w:val="fr-CA"/>
        </w:rPr>
        <w:t>Interprétations critiques des résultats (2%)</w:t>
      </w:r>
      <w:r w:rsidR="00FD072A" w:rsidRPr="004977D5">
        <w:rPr>
          <w:rFonts w:ascii="Arial" w:hAnsi="Arial" w:cs="Arial"/>
          <w:lang w:val="fr-CA"/>
        </w:rPr>
        <w:t xml:space="preserve">. </w:t>
      </w:r>
      <w:r w:rsidRPr="004977D5">
        <w:rPr>
          <w:rFonts w:ascii="Arial" w:hAnsi="Arial" w:cs="Arial"/>
          <w:lang w:val="fr-FR"/>
        </w:rPr>
        <w:t>Le calendrier et le contenu des évaluations peuvent changer lors de la session, dans lequel cas les étudiants seront avertis au moins une semaine à l’avance.</w:t>
      </w:r>
    </w:p>
    <w:p w:rsidR="00B74A48" w:rsidRPr="004977D5" w:rsidRDefault="00FD072A" w:rsidP="004977D5">
      <w:pPr>
        <w:spacing w:after="120"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>7.4 Règles sur les évaluations</w:t>
      </w:r>
      <w:r w:rsidR="00EC0515" w:rsidRPr="004977D5">
        <w:rPr>
          <w:rFonts w:ascii="Arial" w:hAnsi="Arial" w:cs="Arial"/>
          <w:lang w:val="fr-FR"/>
        </w:rPr>
        <w:t xml:space="preserve"> </w:t>
      </w:r>
      <w:r w:rsidR="00B74A48" w:rsidRPr="004977D5">
        <w:rPr>
          <w:rFonts w:ascii="Arial" w:hAnsi="Arial" w:cs="Arial"/>
          <w:lang w:val="fr-FR"/>
        </w:rPr>
        <w:t>:</w:t>
      </w:r>
    </w:p>
    <w:p w:rsidR="00B74A48" w:rsidRPr="004977D5" w:rsidRDefault="00372331" w:rsidP="004977D5">
      <w:pPr>
        <w:numPr>
          <w:ilvl w:val="0"/>
          <w:numId w:val="11"/>
        </w:numPr>
        <w:spacing w:after="120"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>l</w:t>
      </w:r>
      <w:r w:rsidR="00B74A48" w:rsidRPr="004977D5">
        <w:rPr>
          <w:rFonts w:ascii="Arial" w:hAnsi="Arial" w:cs="Arial"/>
          <w:lang w:val="fr-FR"/>
        </w:rPr>
        <w:t>e professeur peut refuser un travail pour ses dé</w:t>
      </w:r>
      <w:r w:rsidR="00FD072A" w:rsidRPr="004977D5">
        <w:rPr>
          <w:rFonts w:ascii="Arial" w:hAnsi="Arial" w:cs="Arial"/>
          <w:lang w:val="fr-FR"/>
        </w:rPr>
        <w:t>fauts flagrants de présentatio</w:t>
      </w:r>
      <w:r w:rsidR="00EC0515" w:rsidRPr="004977D5">
        <w:rPr>
          <w:rFonts w:ascii="Arial" w:hAnsi="Arial" w:cs="Arial"/>
          <w:lang w:val="fr-FR"/>
        </w:rPr>
        <w:t>n</w:t>
      </w:r>
      <w:r w:rsidR="00FD072A" w:rsidRPr="004977D5">
        <w:rPr>
          <w:rFonts w:ascii="Arial" w:hAnsi="Arial" w:cs="Arial"/>
          <w:lang w:val="fr-FR"/>
        </w:rPr>
        <w:t>,</w:t>
      </w:r>
    </w:p>
    <w:p w:rsidR="00B74A48" w:rsidRPr="004977D5" w:rsidRDefault="00372331" w:rsidP="004977D5">
      <w:pPr>
        <w:numPr>
          <w:ilvl w:val="0"/>
          <w:numId w:val="11"/>
        </w:numPr>
        <w:spacing w:after="120"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>a</w:t>
      </w:r>
      <w:r w:rsidR="00B74A48" w:rsidRPr="004977D5">
        <w:rPr>
          <w:rFonts w:ascii="Arial" w:hAnsi="Arial" w:cs="Arial"/>
          <w:lang w:val="fr-FR"/>
        </w:rPr>
        <w:t>ucun retard n’est pe</w:t>
      </w:r>
      <w:r w:rsidR="00FD072A" w:rsidRPr="004977D5">
        <w:rPr>
          <w:rFonts w:ascii="Arial" w:hAnsi="Arial" w:cs="Arial"/>
          <w:lang w:val="fr-FR"/>
        </w:rPr>
        <w:t>rmis pour la remise des travaux,</w:t>
      </w:r>
    </w:p>
    <w:p w:rsidR="00B74A48" w:rsidRPr="004977D5" w:rsidRDefault="00372331" w:rsidP="004977D5">
      <w:pPr>
        <w:numPr>
          <w:ilvl w:val="0"/>
          <w:numId w:val="11"/>
        </w:numPr>
        <w:spacing w:after="120"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>l</w:t>
      </w:r>
      <w:r w:rsidR="00B74A48" w:rsidRPr="004977D5">
        <w:rPr>
          <w:rFonts w:ascii="Arial" w:hAnsi="Arial" w:cs="Arial"/>
          <w:lang w:val="fr-FR"/>
        </w:rPr>
        <w:t>es dates précises des tests sont annoncées au moins une semaine à l’avance</w:t>
      </w:r>
      <w:r w:rsidR="00FD072A" w:rsidRPr="004977D5">
        <w:rPr>
          <w:rFonts w:ascii="Arial" w:hAnsi="Arial" w:cs="Arial"/>
          <w:lang w:val="fr-FR"/>
        </w:rPr>
        <w:t>,</w:t>
      </w:r>
    </w:p>
    <w:p w:rsidR="00FD072A" w:rsidRPr="004977D5" w:rsidRDefault="00372331" w:rsidP="004977D5">
      <w:pPr>
        <w:numPr>
          <w:ilvl w:val="0"/>
          <w:numId w:val="11"/>
        </w:numPr>
        <w:spacing w:after="120"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>a</w:t>
      </w:r>
      <w:r w:rsidR="00B74A48" w:rsidRPr="004977D5">
        <w:rPr>
          <w:rFonts w:ascii="Arial" w:hAnsi="Arial" w:cs="Arial"/>
          <w:lang w:val="fr-FR"/>
        </w:rPr>
        <w:t>ucune reprise n’est pas autorisée pendant la session</w:t>
      </w:r>
      <w:r w:rsidR="00FD072A" w:rsidRPr="004977D5">
        <w:rPr>
          <w:rFonts w:ascii="Arial" w:hAnsi="Arial" w:cs="Arial"/>
          <w:lang w:val="fr-FR"/>
        </w:rPr>
        <w:t>,</w:t>
      </w:r>
    </w:p>
    <w:p w:rsidR="00B74A48" w:rsidRPr="004977D5" w:rsidRDefault="00372331" w:rsidP="004977D5">
      <w:pPr>
        <w:numPr>
          <w:ilvl w:val="0"/>
          <w:numId w:val="11"/>
        </w:numPr>
        <w:spacing w:after="120"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>t</w:t>
      </w:r>
      <w:r w:rsidR="00B74A48" w:rsidRPr="004977D5">
        <w:rPr>
          <w:rFonts w:ascii="Arial" w:hAnsi="Arial" w:cs="Arial"/>
          <w:lang w:val="fr-FR"/>
        </w:rPr>
        <w:t>oute absence à un test entraîne  automatiquement la note 0 % ; en cas de motif sérieux dont la validité est jugée par le professeur, l’élève doit reprendre le test manqué en fin de session ou à une date fixée par le professeur</w:t>
      </w:r>
      <w:r w:rsidR="00FD072A" w:rsidRPr="004977D5">
        <w:rPr>
          <w:rFonts w:ascii="Arial" w:hAnsi="Arial" w:cs="Arial"/>
          <w:lang w:val="fr-FR"/>
        </w:rPr>
        <w:t>,</w:t>
      </w:r>
    </w:p>
    <w:p w:rsidR="00B74A48" w:rsidRPr="004977D5" w:rsidRDefault="00372331" w:rsidP="004977D5">
      <w:pPr>
        <w:numPr>
          <w:ilvl w:val="0"/>
          <w:numId w:val="11"/>
        </w:numPr>
        <w:spacing w:after="120"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>t</w:t>
      </w:r>
      <w:r w:rsidR="00B74A48" w:rsidRPr="004977D5">
        <w:rPr>
          <w:rFonts w:ascii="Arial" w:hAnsi="Arial" w:cs="Arial"/>
          <w:lang w:val="fr-FR"/>
        </w:rPr>
        <w:t>out plagiat, fraude ou tentative de collaboration lors d’un test entraîne la note 0 % pour le test concerné, et ce, pour toutes les personnes impliquées. Le professeur dresse un rapport d’événement et l</w:t>
      </w:r>
      <w:r w:rsidR="00FD072A" w:rsidRPr="004977D5">
        <w:rPr>
          <w:rFonts w:ascii="Arial" w:hAnsi="Arial" w:cs="Arial"/>
          <w:lang w:val="fr-FR"/>
        </w:rPr>
        <w:t>e conserve an moins six mois. S</w:t>
      </w:r>
      <w:r w:rsidR="00B74A48" w:rsidRPr="004977D5">
        <w:rPr>
          <w:rFonts w:ascii="Arial" w:hAnsi="Arial" w:cs="Arial"/>
          <w:lang w:val="fr-FR"/>
        </w:rPr>
        <w:t xml:space="preserve">‘il y a lieu, il le transmet </w:t>
      </w:r>
      <w:r w:rsidR="00FD072A" w:rsidRPr="004977D5">
        <w:rPr>
          <w:rFonts w:ascii="Arial" w:hAnsi="Arial" w:cs="Arial"/>
          <w:lang w:val="fr-FR"/>
        </w:rPr>
        <w:t>à</w:t>
      </w:r>
      <w:r w:rsidR="00B74A48" w:rsidRPr="004977D5">
        <w:rPr>
          <w:rFonts w:ascii="Arial" w:hAnsi="Arial" w:cs="Arial"/>
          <w:lang w:val="fr-FR"/>
        </w:rPr>
        <w:t xml:space="preserve"> l’adjoint(e) responsable de l’application de la politique et il doit e</w:t>
      </w:r>
      <w:r w:rsidRPr="004977D5">
        <w:rPr>
          <w:rFonts w:ascii="Arial" w:hAnsi="Arial" w:cs="Arial"/>
          <w:lang w:val="fr-FR"/>
        </w:rPr>
        <w:t>n informer les élèves concernés,</w:t>
      </w:r>
      <w:r w:rsidR="00B74A48" w:rsidRPr="004977D5">
        <w:rPr>
          <w:rFonts w:ascii="Arial" w:hAnsi="Arial" w:cs="Arial"/>
          <w:lang w:val="fr-FR"/>
        </w:rPr>
        <w:t xml:space="preserve"> </w:t>
      </w:r>
    </w:p>
    <w:p w:rsidR="005F2B76" w:rsidRPr="004977D5" w:rsidRDefault="00372331" w:rsidP="004977D5">
      <w:pPr>
        <w:numPr>
          <w:ilvl w:val="0"/>
          <w:numId w:val="11"/>
        </w:numPr>
        <w:spacing w:after="120"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>l</w:t>
      </w:r>
      <w:r w:rsidR="00B74A48" w:rsidRPr="004977D5">
        <w:rPr>
          <w:rFonts w:ascii="Arial" w:hAnsi="Arial" w:cs="Arial"/>
          <w:lang w:val="fr-FR"/>
        </w:rPr>
        <w:t>a note de passage est de 60%</w:t>
      </w:r>
      <w:r w:rsidRPr="004977D5">
        <w:rPr>
          <w:rFonts w:ascii="Arial" w:hAnsi="Arial" w:cs="Arial"/>
          <w:lang w:val="fr-FR"/>
        </w:rPr>
        <w:t>.</w:t>
      </w:r>
    </w:p>
    <w:p w:rsidR="00B74A48" w:rsidRPr="004977D5" w:rsidRDefault="00B74A48" w:rsidP="004977D5">
      <w:pPr>
        <w:spacing w:after="120" w:line="360" w:lineRule="auto"/>
        <w:ind w:left="360"/>
        <w:rPr>
          <w:rFonts w:ascii="Arial" w:hAnsi="Arial" w:cs="Arial"/>
          <w:b/>
          <w:lang w:val="fr-FR"/>
        </w:rPr>
      </w:pPr>
      <w:r w:rsidRPr="004977D5">
        <w:rPr>
          <w:rFonts w:ascii="Arial" w:hAnsi="Arial" w:cs="Arial"/>
          <w:b/>
          <w:lang w:val="fr-FR"/>
        </w:rPr>
        <w:t>8.</w:t>
      </w:r>
      <w:r w:rsidRPr="004977D5">
        <w:rPr>
          <w:rFonts w:ascii="Arial" w:hAnsi="Arial" w:cs="Arial"/>
          <w:lang w:val="fr-FR"/>
        </w:rPr>
        <w:t xml:space="preserve"> </w:t>
      </w:r>
      <w:r w:rsidRPr="004977D5">
        <w:rPr>
          <w:rFonts w:ascii="Arial" w:hAnsi="Arial" w:cs="Arial"/>
          <w:b/>
          <w:lang w:val="fr-FR"/>
        </w:rPr>
        <w:t>Les modalités de participation au cours</w:t>
      </w:r>
    </w:p>
    <w:p w:rsidR="00B74A48" w:rsidRPr="004977D5" w:rsidRDefault="00B74A48" w:rsidP="004977D5">
      <w:pPr>
        <w:numPr>
          <w:ilvl w:val="0"/>
          <w:numId w:val="12"/>
        </w:numPr>
        <w:spacing w:after="120"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 xml:space="preserve">L’élève a le devoir d’être présent à chacun des cours. Si un élève qui s’absente d’un cours, la responsabilité lui incombe de récupérer ce qu’il a manqué par ses </w:t>
      </w:r>
      <w:r w:rsidRPr="004977D5">
        <w:rPr>
          <w:rFonts w:ascii="Arial" w:hAnsi="Arial" w:cs="Arial"/>
          <w:lang w:val="fr-FR"/>
        </w:rPr>
        <w:lastRenderedPageBreak/>
        <w:t xml:space="preserve">propres moyens. Un élève qui s’absente </w:t>
      </w:r>
      <w:r w:rsidR="00EC0515" w:rsidRPr="004977D5">
        <w:rPr>
          <w:rFonts w:ascii="Arial" w:hAnsi="Arial" w:cs="Arial"/>
          <w:lang w:val="fr-FR"/>
        </w:rPr>
        <w:t>à</w:t>
      </w:r>
      <w:r w:rsidRPr="004977D5">
        <w:rPr>
          <w:rFonts w:ascii="Arial" w:hAnsi="Arial" w:cs="Arial"/>
          <w:lang w:val="fr-FR"/>
        </w:rPr>
        <w:t xml:space="preserve"> plus de 15% du nombre total de périodes pourrait  se voir attribuer une note finale ne dépassant pas 50%. Dans ce cas, l’élève doit rencontrer son professeur afin de discuter avec lui de ses possibilités d’atteindre les objectifs du cours. Lors de cette rencontre, le professeur peut en arriver à la conclusion que l’élève n’est plus en mesure d’atteindre ces objectifs. Dans ce cas, le professeur explique à l’élève sur quoi s’appuie son évaluation et lui signifie son échec.</w:t>
      </w:r>
    </w:p>
    <w:p w:rsidR="00B74A48" w:rsidRPr="004977D5" w:rsidRDefault="00B74A48" w:rsidP="004977D5">
      <w:pPr>
        <w:numPr>
          <w:ilvl w:val="0"/>
          <w:numId w:val="12"/>
        </w:numPr>
        <w:spacing w:after="120"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>En cas d’absence, il n’y a pas de reprise pour les devoirs, ni pour les tests.</w:t>
      </w:r>
    </w:p>
    <w:p w:rsidR="00B74A48" w:rsidRPr="004977D5" w:rsidRDefault="00B74A48" w:rsidP="004977D5">
      <w:pPr>
        <w:numPr>
          <w:ilvl w:val="0"/>
          <w:numId w:val="12"/>
        </w:numPr>
        <w:spacing w:after="120"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>La calculatrice à affichage graphique ou programmable n’est pas autorisée durant les examens.</w:t>
      </w:r>
    </w:p>
    <w:p w:rsidR="00B74A48" w:rsidRPr="004977D5" w:rsidRDefault="00B74A48" w:rsidP="004977D5">
      <w:pPr>
        <w:numPr>
          <w:ilvl w:val="0"/>
          <w:numId w:val="12"/>
        </w:numPr>
        <w:spacing w:after="120"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>En cas d’absence (</w:t>
      </w:r>
      <w:r w:rsidR="00EC0515" w:rsidRPr="004977D5">
        <w:rPr>
          <w:rFonts w:ascii="Arial" w:hAnsi="Arial" w:cs="Arial"/>
          <w:lang w:val="fr-FR"/>
        </w:rPr>
        <w:t xml:space="preserve">à faire avant le cours suivant) </w:t>
      </w:r>
      <w:r w:rsidRPr="004977D5">
        <w:rPr>
          <w:rFonts w:ascii="Arial" w:hAnsi="Arial" w:cs="Arial"/>
          <w:lang w:val="fr-FR"/>
        </w:rPr>
        <w:t>:</w:t>
      </w:r>
    </w:p>
    <w:p w:rsidR="00B74A48" w:rsidRPr="004977D5" w:rsidRDefault="005F5185" w:rsidP="004977D5">
      <w:pPr>
        <w:spacing w:after="120"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>1) r</w:t>
      </w:r>
      <w:r w:rsidR="00B74A48" w:rsidRPr="004977D5">
        <w:rPr>
          <w:rFonts w:ascii="Arial" w:hAnsi="Arial" w:cs="Arial"/>
          <w:lang w:val="fr-FR"/>
        </w:rPr>
        <w:t>etranscrire les notes de cours à partir des notes d’un collègue</w:t>
      </w:r>
      <w:r w:rsidRPr="004977D5">
        <w:rPr>
          <w:rFonts w:ascii="Arial" w:hAnsi="Arial" w:cs="Arial"/>
          <w:lang w:val="fr-FR"/>
        </w:rPr>
        <w:t>,</w:t>
      </w:r>
    </w:p>
    <w:p w:rsidR="00B74A48" w:rsidRPr="004977D5" w:rsidRDefault="005F5185" w:rsidP="004977D5">
      <w:pPr>
        <w:spacing w:after="120"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>2) l</w:t>
      </w:r>
      <w:r w:rsidR="00B74A48" w:rsidRPr="004977D5">
        <w:rPr>
          <w:rFonts w:ascii="Arial" w:hAnsi="Arial" w:cs="Arial"/>
          <w:lang w:val="fr-FR"/>
        </w:rPr>
        <w:t>ire et comprendre la matière vue par le professeur pendant le cours manqué</w:t>
      </w:r>
      <w:r w:rsidRPr="004977D5">
        <w:rPr>
          <w:rFonts w:ascii="Arial" w:hAnsi="Arial" w:cs="Arial"/>
          <w:lang w:val="fr-FR"/>
        </w:rPr>
        <w:t>,</w:t>
      </w:r>
    </w:p>
    <w:p w:rsidR="00B74A48" w:rsidRPr="004977D5" w:rsidRDefault="005F5185" w:rsidP="004977D5">
      <w:pPr>
        <w:spacing w:after="120"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>3) f</w:t>
      </w:r>
      <w:r w:rsidR="00B74A48" w:rsidRPr="004977D5">
        <w:rPr>
          <w:rFonts w:ascii="Arial" w:hAnsi="Arial" w:cs="Arial"/>
          <w:lang w:val="fr-FR"/>
        </w:rPr>
        <w:t>aire les exemples vus en classe (il est insuffisant de se contenter</w:t>
      </w:r>
      <w:r w:rsidRPr="004977D5">
        <w:rPr>
          <w:rFonts w:ascii="Arial" w:hAnsi="Arial" w:cs="Arial"/>
          <w:lang w:val="fr-FR"/>
        </w:rPr>
        <w:t xml:space="preserve"> </w:t>
      </w:r>
      <w:r w:rsidR="00B74A48" w:rsidRPr="004977D5">
        <w:rPr>
          <w:rFonts w:ascii="Arial" w:hAnsi="Arial" w:cs="Arial"/>
          <w:lang w:val="fr-FR"/>
        </w:rPr>
        <w:t>de lire les exemples)</w:t>
      </w:r>
      <w:r w:rsidRPr="004977D5">
        <w:rPr>
          <w:rFonts w:ascii="Arial" w:hAnsi="Arial" w:cs="Arial"/>
          <w:lang w:val="fr-FR"/>
        </w:rPr>
        <w:t>,</w:t>
      </w:r>
    </w:p>
    <w:p w:rsidR="00B74A48" w:rsidRPr="004977D5" w:rsidRDefault="005F5185" w:rsidP="004977D5">
      <w:pPr>
        <w:spacing w:after="120"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>4) l</w:t>
      </w:r>
      <w:r w:rsidR="00B74A48" w:rsidRPr="004977D5">
        <w:rPr>
          <w:rFonts w:ascii="Arial" w:hAnsi="Arial" w:cs="Arial"/>
          <w:lang w:val="fr-FR"/>
        </w:rPr>
        <w:t>ire la section correspondante dans le manuel de référence,</w:t>
      </w:r>
    </w:p>
    <w:p w:rsidR="00B74A48" w:rsidRPr="004977D5" w:rsidRDefault="005F5185" w:rsidP="004977D5">
      <w:pPr>
        <w:spacing w:after="120"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>5)</w:t>
      </w:r>
      <w:r w:rsidR="00B74A48" w:rsidRPr="004977D5">
        <w:rPr>
          <w:rFonts w:ascii="Arial" w:hAnsi="Arial" w:cs="Arial"/>
          <w:lang w:val="fr-FR"/>
        </w:rPr>
        <w:t xml:space="preserve"> Prendre connaissance du devoir </w:t>
      </w:r>
      <w:r w:rsidRPr="004977D5">
        <w:rPr>
          <w:rFonts w:ascii="Arial" w:hAnsi="Arial" w:cs="Arial"/>
          <w:lang w:val="fr-FR"/>
        </w:rPr>
        <w:t>à</w:t>
      </w:r>
      <w:r w:rsidR="00B74A48" w:rsidRPr="004977D5">
        <w:rPr>
          <w:rFonts w:ascii="Arial" w:hAnsi="Arial" w:cs="Arial"/>
          <w:lang w:val="fr-FR"/>
        </w:rPr>
        <w:t xml:space="preserve"> remettre.</w:t>
      </w:r>
    </w:p>
    <w:p w:rsidR="00B74A48" w:rsidRPr="004977D5" w:rsidRDefault="00372331" w:rsidP="004977D5">
      <w:pPr>
        <w:numPr>
          <w:ilvl w:val="0"/>
          <w:numId w:val="21"/>
        </w:numPr>
        <w:spacing w:after="120"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 xml:space="preserve">En cas de retard </w:t>
      </w:r>
      <w:r w:rsidR="00B74A48" w:rsidRPr="004977D5">
        <w:rPr>
          <w:rFonts w:ascii="Arial" w:hAnsi="Arial" w:cs="Arial"/>
          <w:lang w:val="fr-FR"/>
        </w:rPr>
        <w:t>:</w:t>
      </w:r>
    </w:p>
    <w:p w:rsidR="00B74A48" w:rsidRPr="004977D5" w:rsidRDefault="00B74A48" w:rsidP="004977D5">
      <w:pPr>
        <w:spacing w:after="120"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>L’élève qui se présente en retard peut se voir refuser l’accès en classe.</w:t>
      </w:r>
    </w:p>
    <w:p w:rsidR="00B74A48" w:rsidRPr="004977D5" w:rsidRDefault="00B74A48" w:rsidP="004977D5">
      <w:pPr>
        <w:numPr>
          <w:ilvl w:val="0"/>
          <w:numId w:val="13"/>
        </w:numPr>
        <w:spacing w:after="120" w:line="360" w:lineRule="auto"/>
        <w:rPr>
          <w:rFonts w:ascii="Arial" w:hAnsi="Arial" w:cs="Arial"/>
          <w:lang w:val="fr-FR"/>
        </w:rPr>
      </w:pPr>
      <w:r w:rsidRPr="004977D5">
        <w:rPr>
          <w:rFonts w:ascii="Arial" w:hAnsi="Arial" w:cs="Arial"/>
          <w:lang w:val="fr-FR"/>
        </w:rPr>
        <w:t>Le professeur accordera une importance particulière à la qualité du français écrit. Lorsque l’élève aura à produire un document écrit à l’intérieur d’une activité, 10% de la note fera référence à la qualité de la langue.</w:t>
      </w:r>
    </w:p>
    <w:p w:rsidR="00B74A48" w:rsidRPr="004977D5" w:rsidRDefault="00B74A48" w:rsidP="004977D5">
      <w:pPr>
        <w:pStyle w:val="NormalWeb1"/>
        <w:spacing w:line="360" w:lineRule="auto"/>
        <w:ind w:left="180"/>
        <w:rPr>
          <w:rFonts w:ascii="Arial" w:hAnsi="Arial" w:cs="Arial"/>
          <w:lang w:val="fr-FR"/>
        </w:rPr>
      </w:pPr>
    </w:p>
    <w:p w:rsidR="00B74A48" w:rsidRPr="004977D5" w:rsidRDefault="00B74A48" w:rsidP="004977D5">
      <w:pPr>
        <w:pStyle w:val="NormalWeb1"/>
        <w:spacing w:line="360" w:lineRule="auto"/>
        <w:ind w:left="180"/>
        <w:rPr>
          <w:rFonts w:ascii="Arial" w:hAnsi="Arial" w:cs="Arial"/>
          <w:b/>
          <w:lang w:val="fr-CA"/>
        </w:rPr>
      </w:pPr>
      <w:r w:rsidRPr="004977D5">
        <w:rPr>
          <w:rFonts w:ascii="Arial" w:hAnsi="Arial" w:cs="Arial"/>
          <w:b/>
          <w:lang w:val="fr-FR"/>
        </w:rPr>
        <w:t>8.</w:t>
      </w:r>
      <w:r w:rsidRPr="004977D5">
        <w:rPr>
          <w:rFonts w:ascii="Arial" w:hAnsi="Arial" w:cs="Arial"/>
          <w:b/>
          <w:lang w:val="fr-CA"/>
        </w:rPr>
        <w:t xml:space="preserve"> Médiagraphie</w:t>
      </w:r>
    </w:p>
    <w:p w:rsidR="00B74A48" w:rsidRPr="004977D5" w:rsidRDefault="00B74A48" w:rsidP="004977D5">
      <w:pPr>
        <w:pStyle w:val="NormalWeb1"/>
        <w:spacing w:line="360" w:lineRule="auto"/>
        <w:ind w:left="180"/>
        <w:rPr>
          <w:rFonts w:ascii="Arial" w:hAnsi="Arial" w:cs="Arial"/>
          <w:b/>
          <w:u w:val="single"/>
          <w:lang w:val="fr-CA"/>
        </w:rPr>
      </w:pPr>
    </w:p>
    <w:p w:rsidR="00B74A48" w:rsidRPr="004977D5" w:rsidRDefault="00B74A48" w:rsidP="004977D5">
      <w:pPr>
        <w:numPr>
          <w:ilvl w:val="0"/>
          <w:numId w:val="13"/>
        </w:numPr>
        <w:spacing w:after="120" w:line="360" w:lineRule="auto"/>
        <w:rPr>
          <w:rFonts w:ascii="Arial" w:hAnsi="Arial" w:cs="Arial"/>
          <w:u w:val="single"/>
          <w:lang w:val="fr-FR"/>
        </w:rPr>
      </w:pPr>
      <w:r w:rsidRPr="004977D5">
        <w:rPr>
          <w:rFonts w:ascii="Arial" w:hAnsi="Arial" w:cs="Arial"/>
          <w:lang w:val="fr-FR"/>
        </w:rPr>
        <w:t>Volume obligatoire : Calcul différentiel, 11‛ édition, Thomas, Finney, Weir, Hass et Giordano, Adaptation de Godbout et Boulanger, Chenelière Education, 2008.</w:t>
      </w:r>
    </w:p>
    <w:p w:rsidR="00B74A48" w:rsidRPr="004977D5" w:rsidRDefault="00B74A48" w:rsidP="004977D5">
      <w:pPr>
        <w:numPr>
          <w:ilvl w:val="0"/>
          <w:numId w:val="13"/>
        </w:numPr>
        <w:spacing w:after="120" w:line="360" w:lineRule="auto"/>
        <w:rPr>
          <w:rFonts w:ascii="Arial" w:hAnsi="Arial" w:cs="Arial"/>
          <w:u w:val="single"/>
          <w:lang w:val="fr-FR"/>
        </w:rPr>
      </w:pPr>
      <w:r w:rsidRPr="004977D5">
        <w:rPr>
          <w:rFonts w:ascii="Arial" w:hAnsi="Arial" w:cs="Arial"/>
          <w:lang w:val="fr-FR"/>
        </w:rPr>
        <w:lastRenderedPageBreak/>
        <w:t>Calcul différentiel, Solutionnaire de l’élève, Chenelière Éducation.</w:t>
      </w:r>
    </w:p>
    <w:p w:rsidR="00B74A48" w:rsidRPr="004977D5" w:rsidRDefault="00B74A48" w:rsidP="004977D5">
      <w:pPr>
        <w:numPr>
          <w:ilvl w:val="0"/>
          <w:numId w:val="13"/>
        </w:numPr>
        <w:spacing w:after="120" w:line="360" w:lineRule="auto"/>
        <w:rPr>
          <w:rFonts w:ascii="Arial" w:hAnsi="Arial" w:cs="Arial"/>
          <w:u w:val="single"/>
          <w:lang w:val="fr-FR"/>
        </w:rPr>
      </w:pPr>
      <w:r w:rsidRPr="004977D5">
        <w:rPr>
          <w:rFonts w:ascii="Arial" w:hAnsi="Arial" w:cs="Arial"/>
          <w:lang w:val="fr-FR"/>
        </w:rPr>
        <w:t>Gilles Charron et Pierre Parent, Calcul différentiel (6‛</w:t>
      </w:r>
      <w:r w:rsidRPr="004977D5">
        <w:rPr>
          <w:rFonts w:ascii="Arial" w:hAnsi="Arial" w:cs="Arial"/>
          <w:lang w:val="fr-CA"/>
        </w:rPr>
        <w:t xml:space="preserve"> </w:t>
      </w:r>
      <w:r w:rsidRPr="004977D5">
        <w:rPr>
          <w:rFonts w:ascii="Arial" w:hAnsi="Arial" w:cs="Arial"/>
          <w:lang w:val="fr-FR"/>
        </w:rPr>
        <w:t>édition), Beauchemin, 2007.</w:t>
      </w:r>
    </w:p>
    <w:p w:rsidR="00B74A48" w:rsidRPr="004977D5" w:rsidRDefault="00B74A48" w:rsidP="004977D5">
      <w:pPr>
        <w:numPr>
          <w:ilvl w:val="0"/>
          <w:numId w:val="13"/>
        </w:numPr>
        <w:spacing w:after="120" w:line="360" w:lineRule="auto"/>
        <w:rPr>
          <w:rFonts w:ascii="Arial" w:hAnsi="Arial" w:cs="Arial"/>
          <w:u w:val="single"/>
          <w:lang w:val="fr-FR"/>
        </w:rPr>
      </w:pPr>
      <w:r w:rsidRPr="004977D5">
        <w:rPr>
          <w:rFonts w:ascii="Arial" w:hAnsi="Arial" w:cs="Arial"/>
          <w:lang w:val="fr-FR"/>
        </w:rPr>
        <w:t>Calcul différentiel et intégral 1, J.B. Fraleigh, Addison-Wesley.</w:t>
      </w:r>
    </w:p>
    <w:p w:rsidR="00B74A48" w:rsidRPr="004977D5" w:rsidRDefault="00B74A48" w:rsidP="004977D5">
      <w:pPr>
        <w:numPr>
          <w:ilvl w:val="0"/>
          <w:numId w:val="13"/>
        </w:numPr>
        <w:spacing w:after="120" w:line="360" w:lineRule="auto"/>
        <w:rPr>
          <w:rFonts w:ascii="Arial" w:hAnsi="Arial" w:cs="Arial"/>
          <w:u w:val="single"/>
          <w:lang w:val="fr-FR"/>
        </w:rPr>
      </w:pPr>
      <w:r w:rsidRPr="004977D5">
        <w:rPr>
          <w:rFonts w:ascii="Arial" w:hAnsi="Arial" w:cs="Arial"/>
          <w:lang w:val="fr-FR"/>
        </w:rPr>
        <w:t>Calcul différentiel, Bradley, Smith, Franco et Marcheterre, ERPI, 2001</w:t>
      </w:r>
    </w:p>
    <w:p w:rsidR="00B74A48" w:rsidRPr="004977D5" w:rsidRDefault="00B74A48" w:rsidP="004977D5">
      <w:pPr>
        <w:numPr>
          <w:ilvl w:val="0"/>
          <w:numId w:val="13"/>
        </w:numPr>
        <w:spacing w:after="120" w:line="360" w:lineRule="auto"/>
        <w:rPr>
          <w:rFonts w:ascii="Arial" w:hAnsi="Arial" w:cs="Arial"/>
          <w:u w:val="single"/>
          <w:lang w:val="fr-FR"/>
        </w:rPr>
      </w:pPr>
      <w:r w:rsidRPr="004977D5">
        <w:rPr>
          <w:rFonts w:ascii="Arial" w:hAnsi="Arial" w:cs="Arial"/>
          <w:lang w:val="fr-FR"/>
        </w:rPr>
        <w:t>Calcul différentiel et intégral 103, H. Anton, Les Éditions Reynald Goulet.</w:t>
      </w:r>
    </w:p>
    <w:p w:rsidR="00B74A48" w:rsidRPr="004977D5" w:rsidRDefault="00B74A48" w:rsidP="004977D5">
      <w:pPr>
        <w:numPr>
          <w:ilvl w:val="0"/>
          <w:numId w:val="13"/>
        </w:numPr>
        <w:spacing w:after="120" w:line="360" w:lineRule="auto"/>
        <w:rPr>
          <w:rFonts w:ascii="Arial" w:hAnsi="Arial" w:cs="Arial"/>
          <w:u w:val="single"/>
          <w:lang w:val="fr-FR"/>
        </w:rPr>
      </w:pPr>
      <w:r w:rsidRPr="004977D5">
        <w:rPr>
          <w:rFonts w:ascii="Arial" w:hAnsi="Arial" w:cs="Arial"/>
          <w:lang w:val="fr-FR"/>
        </w:rPr>
        <w:t>Une calculatrice scientifique.</w:t>
      </w:r>
    </w:p>
    <w:p w:rsidR="00403F50" w:rsidRPr="004977D5" w:rsidRDefault="009E357B" w:rsidP="004977D5">
      <w:pPr>
        <w:spacing w:line="360" w:lineRule="auto"/>
        <w:rPr>
          <w:rFonts w:ascii="Arial" w:hAnsi="Arial" w:cs="Arial"/>
        </w:rPr>
      </w:pPr>
    </w:p>
    <w:sectPr w:rsidR="00403F50" w:rsidRPr="004977D5" w:rsidSect="00497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7B" w:rsidRDefault="009E357B">
      <w:r>
        <w:separator/>
      </w:r>
    </w:p>
  </w:endnote>
  <w:endnote w:type="continuationSeparator" w:id="0">
    <w:p w:rsidR="009E357B" w:rsidRDefault="009E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4F" w:rsidRDefault="00B74A48" w:rsidP="009224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44F" w:rsidRDefault="009E35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4F" w:rsidRDefault="00B74A48" w:rsidP="009224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7D5">
      <w:rPr>
        <w:rStyle w:val="PageNumber"/>
        <w:noProof/>
      </w:rPr>
      <w:t>3</w:t>
    </w:r>
    <w:r>
      <w:rPr>
        <w:rStyle w:val="PageNumber"/>
      </w:rPr>
      <w:fldChar w:fldCharType="end"/>
    </w:r>
  </w:p>
  <w:p w:rsidR="0092244F" w:rsidRDefault="009E3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7B" w:rsidRDefault="009E357B">
      <w:r>
        <w:separator/>
      </w:r>
    </w:p>
  </w:footnote>
  <w:footnote w:type="continuationSeparator" w:id="0">
    <w:p w:rsidR="009E357B" w:rsidRDefault="009E3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387"/>
    <w:multiLevelType w:val="hybridMultilevel"/>
    <w:tmpl w:val="D08AD5CA"/>
    <w:lvl w:ilvl="0" w:tplc="04090009">
      <w:start w:val="1"/>
      <w:numFmt w:val="bullet"/>
      <w:lvlText w:val="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355C1"/>
    <w:multiLevelType w:val="hybridMultilevel"/>
    <w:tmpl w:val="2D28D3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B1A7E"/>
    <w:multiLevelType w:val="hybridMultilevel"/>
    <w:tmpl w:val="219CD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271C9"/>
    <w:multiLevelType w:val="hybridMultilevel"/>
    <w:tmpl w:val="6C069C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72658"/>
    <w:multiLevelType w:val="hybridMultilevel"/>
    <w:tmpl w:val="57024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27290"/>
    <w:multiLevelType w:val="hybridMultilevel"/>
    <w:tmpl w:val="BC8CE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53AFF"/>
    <w:multiLevelType w:val="hybridMultilevel"/>
    <w:tmpl w:val="304E6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355ED"/>
    <w:multiLevelType w:val="hybridMultilevel"/>
    <w:tmpl w:val="6C08035E"/>
    <w:lvl w:ilvl="0" w:tplc="040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C5E39"/>
    <w:multiLevelType w:val="hybridMultilevel"/>
    <w:tmpl w:val="D9A412F2"/>
    <w:lvl w:ilvl="0" w:tplc="040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585BB5"/>
    <w:multiLevelType w:val="hybridMultilevel"/>
    <w:tmpl w:val="D6D64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886DDF"/>
    <w:multiLevelType w:val="hybridMultilevel"/>
    <w:tmpl w:val="689EF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60A66"/>
    <w:multiLevelType w:val="hybridMultilevel"/>
    <w:tmpl w:val="18C49A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05FF0"/>
    <w:multiLevelType w:val="hybridMultilevel"/>
    <w:tmpl w:val="7E8AD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10031F"/>
    <w:multiLevelType w:val="hybridMultilevel"/>
    <w:tmpl w:val="C414AE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FA5734"/>
    <w:multiLevelType w:val="hybridMultilevel"/>
    <w:tmpl w:val="FE4EA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500C6"/>
    <w:multiLevelType w:val="hybridMultilevel"/>
    <w:tmpl w:val="D1C63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D717D"/>
    <w:multiLevelType w:val="hybridMultilevel"/>
    <w:tmpl w:val="32428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A93E5D"/>
    <w:multiLevelType w:val="hybridMultilevel"/>
    <w:tmpl w:val="7D324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D71030"/>
    <w:multiLevelType w:val="hybridMultilevel"/>
    <w:tmpl w:val="445E2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B97681"/>
    <w:multiLevelType w:val="hybridMultilevel"/>
    <w:tmpl w:val="E990B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222B34"/>
    <w:multiLevelType w:val="hybridMultilevel"/>
    <w:tmpl w:val="4F7EE8F8"/>
    <w:lvl w:ilvl="0" w:tplc="040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19"/>
  </w:num>
  <w:num w:numId="16">
    <w:abstractNumId w:val="17"/>
  </w:num>
  <w:num w:numId="17">
    <w:abstractNumId w:val="16"/>
  </w:num>
  <w:num w:numId="18">
    <w:abstractNumId w:val="4"/>
  </w:num>
  <w:num w:numId="19">
    <w:abstractNumId w:val="18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48"/>
    <w:rsid w:val="00004B8F"/>
    <w:rsid w:val="00007F91"/>
    <w:rsid w:val="00021020"/>
    <w:rsid w:val="00034146"/>
    <w:rsid w:val="00072154"/>
    <w:rsid w:val="0007437B"/>
    <w:rsid w:val="00094279"/>
    <w:rsid w:val="000D39E4"/>
    <w:rsid w:val="000E0B6A"/>
    <w:rsid w:val="000F2540"/>
    <w:rsid w:val="0011025D"/>
    <w:rsid w:val="00171647"/>
    <w:rsid w:val="00185361"/>
    <w:rsid w:val="002A6D9A"/>
    <w:rsid w:val="002D44CF"/>
    <w:rsid w:val="002E7A12"/>
    <w:rsid w:val="0034367F"/>
    <w:rsid w:val="00372331"/>
    <w:rsid w:val="003D1901"/>
    <w:rsid w:val="00433AA0"/>
    <w:rsid w:val="00436A3E"/>
    <w:rsid w:val="00452970"/>
    <w:rsid w:val="0049610C"/>
    <w:rsid w:val="004977D5"/>
    <w:rsid w:val="00497D96"/>
    <w:rsid w:val="004A0436"/>
    <w:rsid w:val="00513097"/>
    <w:rsid w:val="00525FB8"/>
    <w:rsid w:val="00534CEF"/>
    <w:rsid w:val="005517E0"/>
    <w:rsid w:val="00585CAC"/>
    <w:rsid w:val="005C7FE9"/>
    <w:rsid w:val="005F2B76"/>
    <w:rsid w:val="005F5185"/>
    <w:rsid w:val="00683BCA"/>
    <w:rsid w:val="006843CE"/>
    <w:rsid w:val="006B6937"/>
    <w:rsid w:val="007410BE"/>
    <w:rsid w:val="007E78D2"/>
    <w:rsid w:val="007F473B"/>
    <w:rsid w:val="00891651"/>
    <w:rsid w:val="008D4D2F"/>
    <w:rsid w:val="00917EDE"/>
    <w:rsid w:val="00942192"/>
    <w:rsid w:val="00956CB4"/>
    <w:rsid w:val="00993B1E"/>
    <w:rsid w:val="009E357B"/>
    <w:rsid w:val="009F6C2C"/>
    <w:rsid w:val="00A112AA"/>
    <w:rsid w:val="00AD39E0"/>
    <w:rsid w:val="00AE4189"/>
    <w:rsid w:val="00AF2564"/>
    <w:rsid w:val="00AF7BFF"/>
    <w:rsid w:val="00B21FD4"/>
    <w:rsid w:val="00B30D7A"/>
    <w:rsid w:val="00B505BD"/>
    <w:rsid w:val="00B74A48"/>
    <w:rsid w:val="00BC3BD6"/>
    <w:rsid w:val="00BD3CC0"/>
    <w:rsid w:val="00BD74D9"/>
    <w:rsid w:val="00C44103"/>
    <w:rsid w:val="00C906AB"/>
    <w:rsid w:val="00CA754E"/>
    <w:rsid w:val="00D307F5"/>
    <w:rsid w:val="00D660C0"/>
    <w:rsid w:val="00E11951"/>
    <w:rsid w:val="00E2356F"/>
    <w:rsid w:val="00E27A23"/>
    <w:rsid w:val="00E43C0E"/>
    <w:rsid w:val="00E62AAA"/>
    <w:rsid w:val="00E9614E"/>
    <w:rsid w:val="00EC0515"/>
    <w:rsid w:val="00EE40ED"/>
    <w:rsid w:val="00F52EEE"/>
    <w:rsid w:val="00F648B1"/>
    <w:rsid w:val="00F977DB"/>
    <w:rsid w:val="00FB3099"/>
    <w:rsid w:val="00FD072A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74A48"/>
    <w:rPr>
      <w:color w:val="0000FF"/>
      <w:u w:val="single"/>
    </w:rPr>
  </w:style>
  <w:style w:type="paragraph" w:customStyle="1" w:styleId="NormalWeb1">
    <w:name w:val="Normal (Web)1"/>
    <w:basedOn w:val="Normal"/>
    <w:rsid w:val="00B74A48"/>
  </w:style>
  <w:style w:type="paragraph" w:styleId="Footer">
    <w:name w:val="footer"/>
    <w:basedOn w:val="Normal"/>
    <w:link w:val="FooterChar"/>
    <w:rsid w:val="00B74A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4A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74A48"/>
  </w:style>
  <w:style w:type="table" w:styleId="TableGrid">
    <w:name w:val="Table Grid"/>
    <w:basedOn w:val="TableNormal"/>
    <w:uiPriority w:val="59"/>
    <w:rsid w:val="007E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6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74A48"/>
    <w:rPr>
      <w:color w:val="0000FF"/>
      <w:u w:val="single"/>
    </w:rPr>
  </w:style>
  <w:style w:type="paragraph" w:customStyle="1" w:styleId="NormalWeb1">
    <w:name w:val="Normal (Web)1"/>
    <w:basedOn w:val="Normal"/>
    <w:rsid w:val="00B74A48"/>
  </w:style>
  <w:style w:type="paragraph" w:styleId="Footer">
    <w:name w:val="footer"/>
    <w:basedOn w:val="Normal"/>
    <w:link w:val="FooterChar"/>
    <w:rsid w:val="00B74A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4A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74A48"/>
  </w:style>
  <w:style w:type="table" w:styleId="TableGrid">
    <w:name w:val="Table Grid"/>
    <w:basedOn w:val="TableNormal"/>
    <w:uiPriority w:val="59"/>
    <w:rsid w:val="007E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6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pprendrelesmathematiques.weebly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.balanescu@yahoo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663C-FEC0-49E1-89A4-D1022E5F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pare</dc:creator>
  <cp:lastModifiedBy>michelle pare</cp:lastModifiedBy>
  <cp:revision>2</cp:revision>
  <cp:lastPrinted>2013-06-09T03:56:00Z</cp:lastPrinted>
  <dcterms:created xsi:type="dcterms:W3CDTF">2013-06-16T06:14:00Z</dcterms:created>
  <dcterms:modified xsi:type="dcterms:W3CDTF">2013-06-16T06:14:00Z</dcterms:modified>
</cp:coreProperties>
</file>